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37" w:rsidRPr="00634A34" w:rsidRDefault="00FC7137" w:rsidP="00FC7137">
      <w:pPr>
        <w:pStyle w:val="NormalWeb"/>
        <w:spacing w:before="0" w:beforeAutospacing="0" w:after="0" w:afterAutospacing="0"/>
        <w:jc w:val="center"/>
        <w:rPr>
          <w:b/>
          <w:sz w:val="22"/>
          <w:szCs w:val="22"/>
        </w:rPr>
      </w:pPr>
      <w:proofErr w:type="gramStart"/>
      <w:r>
        <w:rPr>
          <w:b/>
          <w:sz w:val="22"/>
          <w:szCs w:val="22"/>
        </w:rPr>
        <w:t>……………………………………..</w:t>
      </w:r>
      <w:proofErr w:type="gramEnd"/>
      <w:r>
        <w:rPr>
          <w:b/>
          <w:sz w:val="22"/>
          <w:szCs w:val="22"/>
        </w:rPr>
        <w:t>İLKOKULU MÜDÜRLÜĞÜNE</w:t>
      </w:r>
    </w:p>
    <w:p w:rsidR="00FC7137" w:rsidRPr="00416BED" w:rsidRDefault="00FC7137" w:rsidP="00FC7137">
      <w:pPr>
        <w:pStyle w:val="NormalWeb"/>
        <w:spacing w:before="0" w:beforeAutospacing="0" w:after="0" w:afterAutospacing="0"/>
        <w:ind w:left="5664" w:firstLine="708"/>
        <w:rPr>
          <w:b/>
          <w:sz w:val="22"/>
          <w:szCs w:val="22"/>
          <w:u w:val="single"/>
        </w:rPr>
      </w:pPr>
    </w:p>
    <w:p w:rsidR="00FC7137" w:rsidRPr="00416BED" w:rsidRDefault="00FC7137" w:rsidP="00FC7137">
      <w:pPr>
        <w:pStyle w:val="NormalWeb"/>
        <w:spacing w:before="0" w:beforeAutospacing="0" w:after="0" w:afterAutospacing="0"/>
        <w:ind w:left="5664" w:firstLine="708"/>
        <w:rPr>
          <w:b/>
          <w:sz w:val="22"/>
          <w:szCs w:val="22"/>
          <w:u w:val="single"/>
        </w:rPr>
      </w:pPr>
    </w:p>
    <w:p w:rsidR="00FC7137" w:rsidRPr="00416BED" w:rsidRDefault="00FC7137" w:rsidP="00FC7137">
      <w:pPr>
        <w:jc w:val="both"/>
        <w:rPr>
          <w:sz w:val="22"/>
          <w:szCs w:val="22"/>
        </w:rPr>
      </w:pPr>
      <w:r>
        <w:rPr>
          <w:sz w:val="22"/>
          <w:szCs w:val="22"/>
        </w:rPr>
        <w:tab/>
        <w:t xml:space="preserve">2020-2021 </w:t>
      </w:r>
      <w:r w:rsidR="003A0D51">
        <w:rPr>
          <w:sz w:val="22"/>
          <w:szCs w:val="22"/>
        </w:rPr>
        <w:t xml:space="preserve"> Eğitim-Öğretim yılı 4</w:t>
      </w:r>
      <w:r w:rsidRPr="00416BED">
        <w:rPr>
          <w:sz w:val="22"/>
          <w:szCs w:val="22"/>
        </w:rPr>
        <w:t>. Sınıflar Sene Başı Zümre Ö</w:t>
      </w:r>
      <w:r>
        <w:rPr>
          <w:sz w:val="22"/>
          <w:szCs w:val="22"/>
        </w:rPr>
        <w:t>ğretmenler K</w:t>
      </w:r>
      <w:r w:rsidR="0024614A">
        <w:rPr>
          <w:sz w:val="22"/>
          <w:szCs w:val="22"/>
        </w:rPr>
        <w:t xml:space="preserve">urulu toplantımızı </w:t>
      </w:r>
      <w:proofErr w:type="gramStart"/>
      <w:r w:rsidR="0024614A">
        <w:rPr>
          <w:sz w:val="22"/>
          <w:szCs w:val="22"/>
        </w:rPr>
        <w:t>…...</w:t>
      </w:r>
      <w:proofErr w:type="gramEnd"/>
      <w:r w:rsidR="0024614A">
        <w:rPr>
          <w:sz w:val="22"/>
          <w:szCs w:val="22"/>
        </w:rPr>
        <w:t>08</w:t>
      </w:r>
      <w:r w:rsidR="00FF7FE5">
        <w:rPr>
          <w:sz w:val="22"/>
          <w:szCs w:val="22"/>
        </w:rPr>
        <w:t>.2020</w:t>
      </w:r>
      <w:r w:rsidR="003A0D51">
        <w:rPr>
          <w:sz w:val="22"/>
          <w:szCs w:val="22"/>
        </w:rPr>
        <w:t xml:space="preserve">  günü saat 9.30’da okulumuzun 4</w:t>
      </w:r>
      <w:r>
        <w:rPr>
          <w:sz w:val="22"/>
          <w:szCs w:val="22"/>
        </w:rPr>
        <w:t>/A sınıfında</w:t>
      </w:r>
      <w:r w:rsidRPr="00416BED">
        <w:rPr>
          <w:sz w:val="22"/>
          <w:szCs w:val="22"/>
        </w:rPr>
        <w:t xml:space="preserve"> aşağıda adları yazılı </w:t>
      </w:r>
      <w:r>
        <w:rPr>
          <w:sz w:val="22"/>
          <w:szCs w:val="22"/>
        </w:rPr>
        <w:t>öğretmenlerin</w:t>
      </w:r>
      <w:r w:rsidRPr="00416BED">
        <w:rPr>
          <w:sz w:val="22"/>
          <w:szCs w:val="22"/>
        </w:rPr>
        <w:t xml:space="preserve"> katılımı ve aşağıdaki günde</w:t>
      </w:r>
      <w:r>
        <w:rPr>
          <w:sz w:val="22"/>
          <w:szCs w:val="22"/>
        </w:rPr>
        <w:t>m maddelerine göre yapmak istiyoruz.</w:t>
      </w:r>
    </w:p>
    <w:p w:rsidR="00FC7137" w:rsidRPr="00416BED" w:rsidRDefault="00FC7137" w:rsidP="00FC7137">
      <w:pPr>
        <w:spacing w:after="200"/>
        <w:jc w:val="both"/>
        <w:rPr>
          <w:sz w:val="22"/>
          <w:szCs w:val="22"/>
        </w:rPr>
      </w:pPr>
      <w:r w:rsidRPr="00416BED">
        <w:rPr>
          <w:sz w:val="22"/>
          <w:szCs w:val="22"/>
        </w:rPr>
        <w:t xml:space="preserve">                      </w:t>
      </w:r>
      <w:r>
        <w:rPr>
          <w:sz w:val="22"/>
          <w:szCs w:val="22"/>
        </w:rPr>
        <w:t xml:space="preserve">     </w:t>
      </w:r>
      <w:r w:rsidRPr="00416BED">
        <w:rPr>
          <w:sz w:val="22"/>
          <w:szCs w:val="22"/>
        </w:rPr>
        <w:t xml:space="preserve">  Gereğini bilgilerinize arz ederim.</w:t>
      </w:r>
    </w:p>
    <w:p w:rsidR="00FC7137" w:rsidRDefault="00FC7137" w:rsidP="00FC7137">
      <w:pPr>
        <w:ind w:left="6372" w:firstLine="708"/>
        <w:rPr>
          <w:sz w:val="22"/>
          <w:szCs w:val="22"/>
        </w:rPr>
      </w:pPr>
      <w:r w:rsidRPr="00416BED">
        <w:rPr>
          <w:sz w:val="22"/>
          <w:szCs w:val="22"/>
        </w:rPr>
        <w:t xml:space="preserve">                       </w:t>
      </w:r>
    </w:p>
    <w:p w:rsidR="00FC7137" w:rsidRDefault="00FC7137" w:rsidP="00FC7137">
      <w:pPr>
        <w:ind w:left="6372" w:firstLine="708"/>
        <w:rPr>
          <w:sz w:val="22"/>
          <w:szCs w:val="22"/>
        </w:rPr>
      </w:pPr>
      <w:r w:rsidRPr="00416BED">
        <w:rPr>
          <w:sz w:val="22"/>
          <w:szCs w:val="22"/>
        </w:rPr>
        <w:t xml:space="preserve">       </w:t>
      </w:r>
      <w:r w:rsidR="0024614A">
        <w:rPr>
          <w:sz w:val="22"/>
          <w:szCs w:val="22"/>
        </w:rPr>
        <w:t xml:space="preserve">        </w:t>
      </w:r>
      <w:proofErr w:type="gramStart"/>
      <w:r w:rsidR="0024614A">
        <w:rPr>
          <w:sz w:val="22"/>
          <w:szCs w:val="22"/>
        </w:rPr>
        <w:t>..</w:t>
      </w:r>
      <w:proofErr w:type="gramEnd"/>
      <w:r w:rsidR="0024614A">
        <w:rPr>
          <w:sz w:val="22"/>
          <w:szCs w:val="22"/>
        </w:rPr>
        <w:t>/08</w:t>
      </w:r>
      <w:r w:rsidR="00FF7FE5">
        <w:rPr>
          <w:sz w:val="22"/>
          <w:szCs w:val="22"/>
        </w:rPr>
        <w:t>/20</w:t>
      </w:r>
      <w:r>
        <w:rPr>
          <w:sz w:val="22"/>
          <w:szCs w:val="22"/>
        </w:rPr>
        <w:t>20</w:t>
      </w:r>
    </w:p>
    <w:p w:rsidR="00FC7137" w:rsidRDefault="00FC7137" w:rsidP="00FC7137">
      <w:pPr>
        <w:ind w:left="6372" w:firstLine="708"/>
        <w:rPr>
          <w:sz w:val="22"/>
          <w:szCs w:val="22"/>
        </w:rPr>
      </w:pPr>
      <w:r>
        <w:rPr>
          <w:sz w:val="22"/>
          <w:szCs w:val="22"/>
        </w:rPr>
        <w:t xml:space="preserve">          </w:t>
      </w:r>
    </w:p>
    <w:p w:rsidR="00FC7137" w:rsidRDefault="00FC7137" w:rsidP="00FC7137">
      <w:pPr>
        <w:ind w:left="6372" w:firstLine="708"/>
        <w:rPr>
          <w:sz w:val="22"/>
          <w:szCs w:val="22"/>
        </w:rPr>
      </w:pPr>
      <w:r>
        <w:rPr>
          <w:sz w:val="22"/>
          <w:szCs w:val="22"/>
        </w:rPr>
        <w:t xml:space="preserve">          </w:t>
      </w:r>
      <w:proofErr w:type="gramStart"/>
      <w:r>
        <w:rPr>
          <w:sz w:val="22"/>
          <w:szCs w:val="22"/>
        </w:rPr>
        <w:t>…………………..</w:t>
      </w:r>
      <w:proofErr w:type="gramEnd"/>
    </w:p>
    <w:p w:rsidR="00FC7137" w:rsidRPr="00224EBF" w:rsidRDefault="0076696E" w:rsidP="00FC7137">
      <w:pPr>
        <w:ind w:left="6372" w:firstLine="708"/>
        <w:rPr>
          <w:sz w:val="22"/>
          <w:szCs w:val="22"/>
        </w:rPr>
      </w:pPr>
      <w:r>
        <w:rPr>
          <w:sz w:val="22"/>
          <w:szCs w:val="22"/>
        </w:rPr>
        <w:t>4</w:t>
      </w:r>
      <w:r w:rsidR="00FC7137">
        <w:rPr>
          <w:sz w:val="22"/>
          <w:szCs w:val="22"/>
        </w:rPr>
        <w:t xml:space="preserve">. </w:t>
      </w:r>
      <w:r w:rsidR="00FC7137" w:rsidRPr="00224EBF">
        <w:rPr>
          <w:sz w:val="22"/>
          <w:szCs w:val="22"/>
        </w:rPr>
        <w:t>Sınıflar Zümre Başkanı</w:t>
      </w:r>
    </w:p>
    <w:p w:rsidR="00FC7137" w:rsidRPr="00416BED" w:rsidRDefault="00FC7137" w:rsidP="00FC7137">
      <w:pPr>
        <w:pStyle w:val="AralkYok"/>
        <w:rPr>
          <w:color w:val="000000" w:themeColor="text1"/>
        </w:rPr>
      </w:pPr>
    </w:p>
    <w:p w:rsidR="00FC7137" w:rsidRPr="00416BED" w:rsidRDefault="00FC7137" w:rsidP="00FC7137">
      <w:pPr>
        <w:pStyle w:val="AralkYok"/>
        <w:rPr>
          <w:b/>
          <w:color w:val="000000" w:themeColor="text1"/>
        </w:rPr>
      </w:pPr>
      <w:r w:rsidRPr="00416BED">
        <w:rPr>
          <w:b/>
          <w:color w:val="000000" w:themeColor="text1"/>
        </w:rPr>
        <w:t>GÜNDEM MADDELERİ:</w:t>
      </w:r>
    </w:p>
    <w:p w:rsidR="00FC7137" w:rsidRPr="00326D93" w:rsidRDefault="00FC7137" w:rsidP="00FC713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Diğer zümre ve alan öğretmenleriyle yapılabilecek işbirliği ve esaslarının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8) </w:t>
      </w:r>
      <w:r w:rsidRPr="00326D93">
        <w:rPr>
          <w:rFonts w:ascii="Times New Roman" w:hAnsi="Times New Roman"/>
          <w:sz w:val="24"/>
          <w:szCs w:val="24"/>
        </w:rPr>
        <w:t>Öğretim alanı ile bilim ve teknolojideki gelişmelerin izlenerek uygulamalara yansıtılması,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 xml:space="preserve">Okul ve çevre </w:t>
      </w:r>
      <w:proofErr w:type="gramStart"/>
      <w:r w:rsidRPr="00326D93">
        <w:rPr>
          <w:rFonts w:ascii="Times New Roman" w:hAnsi="Times New Roman"/>
          <w:sz w:val="24"/>
          <w:szCs w:val="24"/>
        </w:rPr>
        <w:t>imkanlarının</w:t>
      </w:r>
      <w:proofErr w:type="gramEnd"/>
      <w:r w:rsidRPr="00326D93">
        <w:rPr>
          <w:rFonts w:ascii="Times New Roman" w:hAnsi="Times New Roman"/>
          <w:sz w:val="24"/>
          <w:szCs w:val="24"/>
        </w:rPr>
        <w:t xml:space="preserve"> değerlendirilerek yapılacak deney, proje, gezi ve gözlemlerin planlanması,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12) </w:t>
      </w:r>
      <w:r w:rsidRPr="00326D93">
        <w:rPr>
          <w:rFonts w:ascii="Times New Roman" w:hAnsi="Times New Roman"/>
          <w:sz w:val="24"/>
          <w:szCs w:val="24"/>
        </w:rPr>
        <w:t>Sınavların, beceri sınavlarının ve ortak sınavların planlanması,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13) </w:t>
      </w:r>
      <w:r w:rsidRPr="00326D93">
        <w:rPr>
          <w:rFonts w:ascii="Times New Roman" w:hAnsi="Times New Roman"/>
          <w:sz w:val="24"/>
          <w:szCs w:val="24"/>
        </w:rPr>
        <w:t>Öğrencilerin ulusal ve uluslar arası düzeyde katıldıkları çeşitli sınav ve yarışmalarda aldıkları sonuçlara ilişkin başarı durumları,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14)</w:t>
      </w:r>
      <w:r w:rsidRPr="00326D93">
        <w:rPr>
          <w:rFonts w:ascii="Times New Roman" w:hAnsi="Times New Roman"/>
          <w:sz w:val="24"/>
          <w:szCs w:val="24"/>
        </w:rPr>
        <w:t xml:space="preserve"> Öğrenci başarısının ölçülmesi ve değerlendirilmesi amacıyla sınav analizlerinin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15) </w:t>
      </w:r>
      <w:r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16)</w:t>
      </w:r>
      <w:r w:rsidRPr="00326D93">
        <w:rPr>
          <w:rFonts w:ascii="Times New Roman" w:hAnsi="Times New Roman"/>
          <w:sz w:val="24"/>
          <w:szCs w:val="24"/>
        </w:rPr>
        <w:t xml:space="preserve"> İş sağlığı ve güvenliği tedbirlerinin değerlendirilmesi,</w:t>
      </w:r>
    </w:p>
    <w:p w:rsidR="00FC7137" w:rsidRPr="00326D93" w:rsidRDefault="00FC7137" w:rsidP="00914AF1">
      <w:pPr>
        <w:autoSpaceDE w:val="0"/>
        <w:autoSpaceDN w:val="0"/>
        <w:adjustRightInd w:val="0"/>
        <w:jc w:val="both"/>
      </w:pPr>
      <w:r w:rsidRPr="00326D93">
        <w:rPr>
          <w:b/>
        </w:rPr>
        <w:t>17)</w:t>
      </w:r>
      <w:r w:rsidRPr="00326D93">
        <w:t xml:space="preserve">Görsel sanatlar, müzik, beden eğitimi dersleriyle uygulamalı nitelikteki diğer derslerin değerlendirilmesinde dikkate alınacak hususların tespit edilmesi; sınavların şekil, sayı ve süresiyle ürün değerlendirme ölçeklerin belirlenmesi, </w:t>
      </w:r>
    </w:p>
    <w:p w:rsidR="00FC7137" w:rsidRDefault="00914AF1" w:rsidP="00FC7137">
      <w:pPr>
        <w:pStyle w:val="AralkYok"/>
        <w:jc w:val="both"/>
        <w:rPr>
          <w:rFonts w:ascii="Times New Roman" w:hAnsi="Times New Roman"/>
          <w:sz w:val="24"/>
          <w:szCs w:val="24"/>
        </w:rPr>
      </w:pPr>
      <w:r>
        <w:rPr>
          <w:rFonts w:ascii="Times New Roman" w:hAnsi="Times New Roman"/>
          <w:b/>
          <w:sz w:val="24"/>
          <w:szCs w:val="24"/>
        </w:rPr>
        <w:t>18</w:t>
      </w:r>
      <w:r w:rsidR="00FC7137" w:rsidRPr="00326D93">
        <w:rPr>
          <w:rFonts w:ascii="Times New Roman" w:hAnsi="Times New Roman"/>
          <w:b/>
          <w:sz w:val="24"/>
          <w:szCs w:val="24"/>
        </w:rPr>
        <w:t>)</w:t>
      </w:r>
      <w:r w:rsidR="00FC7137" w:rsidRPr="00326D93">
        <w:rPr>
          <w:rFonts w:ascii="Times New Roman" w:hAnsi="Times New Roman"/>
          <w:sz w:val="24"/>
          <w:szCs w:val="24"/>
        </w:rPr>
        <w:t xml:space="preserve"> Okul aile işbirliği ve veli toplantıları</w:t>
      </w:r>
    </w:p>
    <w:p w:rsidR="0078084C" w:rsidRDefault="0078084C" w:rsidP="0078084C">
      <w:pPr>
        <w:pStyle w:val="AralkYok"/>
        <w:jc w:val="both"/>
        <w:rPr>
          <w:rFonts w:ascii="Times New Roman" w:hAnsi="Times New Roman"/>
          <w:sz w:val="24"/>
          <w:szCs w:val="24"/>
        </w:rPr>
      </w:pPr>
      <w:r>
        <w:rPr>
          <w:rFonts w:ascii="Times New Roman" w:hAnsi="Times New Roman"/>
          <w:b/>
          <w:sz w:val="24"/>
          <w:szCs w:val="24"/>
        </w:rPr>
        <w:t>19</w:t>
      </w:r>
      <w:r w:rsidRPr="00793E61">
        <w:rPr>
          <w:rFonts w:ascii="Times New Roman" w:hAnsi="Times New Roman"/>
          <w:b/>
          <w:sz w:val="24"/>
          <w:szCs w:val="24"/>
        </w:rPr>
        <w:t>)</w:t>
      </w:r>
      <w:r>
        <w:rPr>
          <w:rFonts w:ascii="Times New Roman" w:hAnsi="Times New Roman"/>
          <w:sz w:val="24"/>
          <w:szCs w:val="24"/>
        </w:rPr>
        <w:t>2020-2021 eğitim öğretim yılı uzaktan eğitim planlamalarının değerlendirilmesi</w:t>
      </w:r>
    </w:p>
    <w:p w:rsidR="0078084C" w:rsidRPr="007F6DA0" w:rsidRDefault="0078084C" w:rsidP="0078084C">
      <w:pPr>
        <w:pStyle w:val="AralkYok"/>
        <w:jc w:val="both"/>
        <w:rPr>
          <w:rFonts w:ascii="Times New Roman" w:hAnsi="Times New Roman"/>
          <w:sz w:val="24"/>
          <w:szCs w:val="24"/>
        </w:rPr>
      </w:pPr>
      <w:r>
        <w:rPr>
          <w:rFonts w:ascii="Times New Roman" w:hAnsi="Times New Roman"/>
          <w:b/>
          <w:sz w:val="24"/>
          <w:szCs w:val="24"/>
        </w:rPr>
        <w:t>20</w:t>
      </w:r>
      <w:r w:rsidRPr="00793E61">
        <w:rPr>
          <w:rFonts w:ascii="Times New Roman" w:hAnsi="Times New Roman"/>
          <w:b/>
          <w:sz w:val="24"/>
          <w:szCs w:val="24"/>
        </w:rPr>
        <w:t>)</w:t>
      </w:r>
      <w:r>
        <w:rPr>
          <w:rFonts w:ascii="Times New Roman" w:hAnsi="Times New Roman"/>
          <w:sz w:val="24"/>
          <w:szCs w:val="24"/>
        </w:rPr>
        <w:t xml:space="preserve"> Covid 19 Pandemisine karşı derslerde alınacak tedbirler</w:t>
      </w:r>
    </w:p>
    <w:p w:rsidR="0078084C" w:rsidRPr="007F6DA0" w:rsidRDefault="0078084C" w:rsidP="0078084C">
      <w:pPr>
        <w:pStyle w:val="AralkYok"/>
        <w:jc w:val="both"/>
        <w:rPr>
          <w:rFonts w:ascii="Times New Roman" w:hAnsi="Times New Roman"/>
          <w:sz w:val="24"/>
          <w:szCs w:val="24"/>
        </w:rPr>
      </w:pPr>
      <w:r>
        <w:rPr>
          <w:rFonts w:ascii="Times New Roman" w:hAnsi="Times New Roman"/>
          <w:b/>
          <w:sz w:val="24"/>
          <w:szCs w:val="24"/>
        </w:rPr>
        <w:t>21</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78084C" w:rsidRPr="00326D93" w:rsidRDefault="0078084C" w:rsidP="00FC7137">
      <w:pPr>
        <w:pStyle w:val="AralkYok"/>
        <w:jc w:val="both"/>
        <w:rPr>
          <w:rFonts w:ascii="Times New Roman" w:hAnsi="Times New Roman"/>
          <w:sz w:val="24"/>
          <w:szCs w:val="24"/>
        </w:rPr>
      </w:pPr>
    </w:p>
    <w:p w:rsidR="00FC7137" w:rsidRDefault="00FC7137" w:rsidP="00FC7137">
      <w:pPr>
        <w:pStyle w:val="AralkYok"/>
        <w:jc w:val="center"/>
        <w:rPr>
          <w:b/>
        </w:rPr>
      </w:pPr>
    </w:p>
    <w:p w:rsidR="00FC7137" w:rsidRDefault="00FC7137" w:rsidP="00FC7137">
      <w:pPr>
        <w:pStyle w:val="AralkYok"/>
        <w:jc w:val="center"/>
        <w:rPr>
          <w:b/>
        </w:rPr>
      </w:pPr>
    </w:p>
    <w:p w:rsidR="00FC7137" w:rsidRPr="005D6B5D" w:rsidRDefault="0024614A" w:rsidP="00FC7137">
      <w:pPr>
        <w:pStyle w:val="AralkYok"/>
        <w:jc w:val="center"/>
        <w:rPr>
          <w:b/>
        </w:rPr>
      </w:pPr>
      <w:proofErr w:type="gramStart"/>
      <w:r>
        <w:rPr>
          <w:b/>
        </w:rPr>
        <w:t>…..</w:t>
      </w:r>
      <w:proofErr w:type="gramEnd"/>
      <w:r>
        <w:rPr>
          <w:b/>
        </w:rPr>
        <w:t>08</w:t>
      </w:r>
      <w:r w:rsidR="00FC7137">
        <w:rPr>
          <w:b/>
        </w:rPr>
        <w:t>/2020</w:t>
      </w:r>
    </w:p>
    <w:p w:rsidR="00FC7137" w:rsidRDefault="00FC7137" w:rsidP="00FC7137">
      <w:pPr>
        <w:pStyle w:val="AralkYok"/>
        <w:jc w:val="center"/>
        <w:rPr>
          <w:b/>
        </w:rPr>
      </w:pPr>
    </w:p>
    <w:p w:rsidR="00FC7137" w:rsidRPr="005D6B5D" w:rsidRDefault="00FC7137" w:rsidP="00FC7137">
      <w:pPr>
        <w:pStyle w:val="AralkYok"/>
        <w:jc w:val="center"/>
        <w:rPr>
          <w:b/>
        </w:rPr>
      </w:pPr>
      <w:r w:rsidRPr="005D6B5D">
        <w:rPr>
          <w:b/>
        </w:rPr>
        <w:t>UYGUNDUR</w:t>
      </w:r>
    </w:p>
    <w:p w:rsidR="00FC7137" w:rsidRDefault="00FC7137" w:rsidP="00FC7137">
      <w:pPr>
        <w:pStyle w:val="AralkYok"/>
        <w:jc w:val="center"/>
        <w:rPr>
          <w:b/>
        </w:rPr>
      </w:pPr>
      <w:proofErr w:type="gramStart"/>
      <w:r>
        <w:rPr>
          <w:b/>
        </w:rPr>
        <w:t>………………</w:t>
      </w:r>
      <w:proofErr w:type="gramEnd"/>
    </w:p>
    <w:p w:rsidR="00FC7137" w:rsidRPr="005D6B5D" w:rsidRDefault="00FC7137" w:rsidP="00FC7137">
      <w:pPr>
        <w:pStyle w:val="AralkYok"/>
        <w:jc w:val="center"/>
        <w:rPr>
          <w:b/>
        </w:rPr>
      </w:pPr>
      <w:r w:rsidRPr="005D6B5D">
        <w:rPr>
          <w:b/>
        </w:rPr>
        <w:t>OKUL MÜDÜRÜ</w:t>
      </w:r>
    </w:p>
    <w:p w:rsidR="006F0B6D" w:rsidRPr="007C6496" w:rsidRDefault="006F0B6D" w:rsidP="006F0B6D"/>
    <w:p w:rsidR="00FC7137" w:rsidRDefault="00FC7137" w:rsidP="00925279">
      <w:pPr>
        <w:jc w:val="center"/>
        <w:rPr>
          <w:b/>
        </w:rPr>
      </w:pPr>
    </w:p>
    <w:p w:rsidR="00FC7137" w:rsidRDefault="00FC7137" w:rsidP="00925279">
      <w:pPr>
        <w:jc w:val="center"/>
        <w:rPr>
          <w:b/>
        </w:rPr>
      </w:pPr>
    </w:p>
    <w:p w:rsidR="00FC7137" w:rsidRDefault="00FC7137" w:rsidP="00925279">
      <w:pPr>
        <w:jc w:val="center"/>
        <w:rPr>
          <w:b/>
        </w:rPr>
      </w:pPr>
    </w:p>
    <w:p w:rsidR="0076696E" w:rsidRDefault="0076696E" w:rsidP="00925279">
      <w:pPr>
        <w:jc w:val="center"/>
        <w:rPr>
          <w:b/>
        </w:rPr>
      </w:pPr>
    </w:p>
    <w:p w:rsidR="0076696E" w:rsidRDefault="0076696E" w:rsidP="00925279">
      <w:pPr>
        <w:jc w:val="center"/>
        <w:rPr>
          <w:b/>
        </w:rPr>
      </w:pPr>
    </w:p>
    <w:p w:rsidR="0076696E" w:rsidRDefault="0076696E" w:rsidP="00925279">
      <w:pPr>
        <w:jc w:val="center"/>
        <w:rPr>
          <w:b/>
        </w:rPr>
      </w:pPr>
    </w:p>
    <w:p w:rsidR="00914AF1" w:rsidRDefault="00914AF1" w:rsidP="00925279">
      <w:pPr>
        <w:jc w:val="center"/>
        <w:rPr>
          <w:b/>
        </w:rPr>
      </w:pPr>
    </w:p>
    <w:p w:rsidR="00B7222A" w:rsidRDefault="00B71AF9" w:rsidP="00925279">
      <w:pPr>
        <w:jc w:val="center"/>
        <w:rPr>
          <w:b/>
        </w:rPr>
      </w:pPr>
      <w:proofErr w:type="gramStart"/>
      <w:r>
        <w:rPr>
          <w:b/>
        </w:rPr>
        <w:t>……………………….</w:t>
      </w:r>
      <w:proofErr w:type="gramEnd"/>
      <w:r w:rsidR="008102C5">
        <w:rPr>
          <w:b/>
        </w:rPr>
        <w:t xml:space="preserve"> </w:t>
      </w:r>
      <w:r w:rsidR="007B1680">
        <w:rPr>
          <w:b/>
        </w:rPr>
        <w:t xml:space="preserve"> </w:t>
      </w:r>
      <w:r w:rsidR="00925279" w:rsidRPr="007C6496">
        <w:rPr>
          <w:b/>
        </w:rPr>
        <w:t xml:space="preserve">İLKOKULU </w:t>
      </w:r>
      <w:r w:rsidR="007A617A">
        <w:rPr>
          <w:b/>
        </w:rPr>
        <w:t>20</w:t>
      </w:r>
      <w:r>
        <w:rPr>
          <w:b/>
        </w:rPr>
        <w:t>20-2021</w:t>
      </w:r>
      <w:r w:rsidR="007B1680">
        <w:rPr>
          <w:b/>
        </w:rPr>
        <w:t xml:space="preserve"> EĞİTİM - ÖĞRETİM YILI </w:t>
      </w:r>
    </w:p>
    <w:p w:rsidR="00925279" w:rsidRPr="007C6496" w:rsidRDefault="003A0D51" w:rsidP="00925279">
      <w:pPr>
        <w:jc w:val="center"/>
        <w:rPr>
          <w:b/>
        </w:rPr>
      </w:pPr>
      <w:r>
        <w:rPr>
          <w:b/>
        </w:rPr>
        <w:t>4</w:t>
      </w:r>
      <w:r w:rsidR="00925279" w:rsidRPr="007C6496">
        <w:rPr>
          <w:b/>
        </w:rPr>
        <w:t>. SINIFLAR 1. DÖNEM ZÜMRE ÖĞRETMENLER KURULU TOPLANTI TUTANAĞI</w:t>
      </w:r>
    </w:p>
    <w:p w:rsidR="00925279" w:rsidRPr="007C6496" w:rsidRDefault="00925279" w:rsidP="00925279">
      <w:pPr>
        <w:jc w:val="center"/>
        <w:rPr>
          <w:b/>
        </w:rPr>
      </w:pPr>
    </w:p>
    <w:p w:rsidR="00925279" w:rsidRPr="007C6496" w:rsidRDefault="00296024" w:rsidP="00925279">
      <w:r>
        <w:t>Toplantı Tarihi</w:t>
      </w:r>
      <w:r w:rsidR="00B7222A">
        <w:tab/>
      </w:r>
      <w:r w:rsidR="00B71AF9">
        <w:t xml:space="preserve">:  </w:t>
      </w:r>
      <w:proofErr w:type="gramStart"/>
      <w:r w:rsidR="00B71AF9">
        <w:t>……</w:t>
      </w:r>
      <w:proofErr w:type="gramEnd"/>
      <w:r w:rsidR="0024614A">
        <w:t xml:space="preserve"> Ağustos</w:t>
      </w:r>
      <w:r w:rsidR="007B1680">
        <w:t xml:space="preserve"> </w:t>
      </w:r>
      <w:r w:rsidR="007A617A">
        <w:t>20</w:t>
      </w:r>
      <w:r w:rsidR="00B71AF9">
        <w:t>20</w:t>
      </w:r>
    </w:p>
    <w:p w:rsidR="00925279" w:rsidRPr="007C6496" w:rsidRDefault="00B63881" w:rsidP="00925279">
      <w:r>
        <w:t>Toplantı Yeri</w:t>
      </w:r>
      <w:r w:rsidR="00B7222A">
        <w:tab/>
      </w:r>
      <w:r w:rsidR="00B7222A">
        <w:tab/>
      </w:r>
      <w:r w:rsidR="003A0D51">
        <w:t>: 4</w:t>
      </w:r>
      <w:r w:rsidR="005E5A89">
        <w:t>/A Sınıfı</w:t>
      </w:r>
      <w:r w:rsidR="005E5A89">
        <w:br/>
        <w:t>Toplantı Saati</w:t>
      </w:r>
      <w:r w:rsidR="00B7222A">
        <w:tab/>
      </w:r>
      <w:r w:rsidR="00B7222A">
        <w:tab/>
      </w:r>
      <w:r w:rsidR="005E5A89">
        <w:t>: 09.30</w:t>
      </w:r>
      <w:r w:rsidR="00925279" w:rsidRPr="007C6496">
        <w:br/>
        <w:t>Toplantı No</w:t>
      </w:r>
      <w:r w:rsidR="00B7222A">
        <w:tab/>
      </w:r>
      <w:r w:rsidR="00B7222A">
        <w:tab/>
      </w:r>
      <w:r w:rsidR="00925279" w:rsidRPr="007C6496">
        <w:t>: 1</w:t>
      </w:r>
    </w:p>
    <w:p w:rsidR="00B7222A" w:rsidRDefault="00B7222A" w:rsidP="005E5A89">
      <w:pPr>
        <w:rPr>
          <w:b/>
        </w:rPr>
      </w:pPr>
    </w:p>
    <w:p w:rsidR="005E5A89" w:rsidRPr="00EC3BA7" w:rsidRDefault="005E5A89" w:rsidP="005E5A89">
      <w:pPr>
        <w:rPr>
          <w:b/>
        </w:rPr>
      </w:pPr>
      <w:r w:rsidRPr="00EC3BA7">
        <w:rPr>
          <w:b/>
        </w:rPr>
        <w:t xml:space="preserve">Toplantıya </w:t>
      </w:r>
      <w:proofErr w:type="gramStart"/>
      <w:r w:rsidRPr="00EC3BA7">
        <w:rPr>
          <w:b/>
        </w:rPr>
        <w:t>Katılanlar  :</w:t>
      </w:r>
      <w:proofErr w:type="gramEnd"/>
    </w:p>
    <w:p w:rsidR="005E5A89" w:rsidRPr="00EC3BA7" w:rsidRDefault="003A0D51" w:rsidP="005E5A89">
      <w:r>
        <w:t xml:space="preserve">    4</w:t>
      </w:r>
      <w:r w:rsidR="00B71AF9">
        <w:t xml:space="preserve"> - A Sınıf Öğretmeni </w:t>
      </w:r>
      <w:proofErr w:type="gramStart"/>
      <w:r w:rsidR="00B71AF9">
        <w:t>………………………..</w:t>
      </w:r>
      <w:proofErr w:type="gramEnd"/>
    </w:p>
    <w:p w:rsidR="003A0D51" w:rsidRDefault="003A0D51" w:rsidP="005E5A89">
      <w:r>
        <w:t xml:space="preserve">    4</w:t>
      </w:r>
      <w:r w:rsidR="005E5A89">
        <w:t xml:space="preserve">- B </w:t>
      </w:r>
      <w:r w:rsidR="005E5A89" w:rsidRPr="00EC3BA7">
        <w:t xml:space="preserve">Sınıf Öğretmeni  </w:t>
      </w:r>
      <w:r w:rsidR="005E5A89">
        <w:t xml:space="preserve"> </w:t>
      </w:r>
      <w:proofErr w:type="gramStart"/>
      <w:r w:rsidR="00B71AF9">
        <w:t>……………………….</w:t>
      </w:r>
      <w:proofErr w:type="gramEnd"/>
    </w:p>
    <w:p w:rsidR="00B7222A" w:rsidRDefault="00B7222A" w:rsidP="005E5A89"/>
    <w:p w:rsidR="00EF4398" w:rsidRPr="007C6496" w:rsidRDefault="00EF4398" w:rsidP="00EF4398">
      <w:pPr>
        <w:pStyle w:val="AralkYok"/>
        <w:rPr>
          <w:rFonts w:ascii="Times New Roman" w:eastAsia="Batang" w:hAnsi="Times New Roman"/>
          <w:b/>
          <w:sz w:val="24"/>
          <w:szCs w:val="24"/>
        </w:rPr>
      </w:pPr>
      <w:r w:rsidRPr="007C6496">
        <w:rPr>
          <w:rFonts w:ascii="Times New Roman" w:eastAsia="Batang" w:hAnsi="Times New Roman"/>
          <w:b/>
          <w:sz w:val="24"/>
          <w:szCs w:val="24"/>
        </w:rPr>
        <w:t>GÜNDEM MADDELERİ</w:t>
      </w:r>
    </w:p>
    <w:p w:rsidR="001143BD" w:rsidRPr="00326D93" w:rsidRDefault="001143BD" w:rsidP="00461A4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7)</w:t>
      </w:r>
      <w:r w:rsidR="0044315E" w:rsidRPr="00326D93">
        <w:rPr>
          <w:rFonts w:ascii="Times New Roman" w:eastAsia="Calibri" w:hAnsi="Times New Roman"/>
          <w:sz w:val="24"/>
          <w:szCs w:val="24"/>
        </w:rPr>
        <w:t xml:space="preserve"> Diğer zümre ve alan öğretmenleriyle yapılabilecek işbirliği ve esaslarının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8)</w:t>
      </w:r>
      <w:r w:rsidR="00326D93" w:rsidRPr="00326D93">
        <w:rPr>
          <w:rFonts w:ascii="Times New Roman" w:hAnsi="Times New Roman"/>
          <w:b/>
          <w:sz w:val="24"/>
          <w:szCs w:val="24"/>
        </w:rPr>
        <w:t xml:space="preserve"> </w:t>
      </w:r>
      <w:r w:rsidRPr="00326D93">
        <w:rPr>
          <w:rFonts w:ascii="Times New Roman" w:hAnsi="Times New Roman"/>
          <w:sz w:val="24"/>
          <w:szCs w:val="24"/>
        </w:rPr>
        <w:t>Öğretim alanı ile bilim ve teknolojideki gelişmelerin izlenerek uygulamalara yansıtılması,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 xml:space="preserve">Okul ve çevre </w:t>
      </w:r>
      <w:proofErr w:type="gramStart"/>
      <w:r w:rsidRPr="00326D93">
        <w:rPr>
          <w:rFonts w:ascii="Times New Roman" w:hAnsi="Times New Roman"/>
          <w:sz w:val="24"/>
          <w:szCs w:val="24"/>
        </w:rPr>
        <w:t>imkanlarının</w:t>
      </w:r>
      <w:proofErr w:type="gramEnd"/>
      <w:r w:rsidRPr="00326D93">
        <w:rPr>
          <w:rFonts w:ascii="Times New Roman" w:hAnsi="Times New Roman"/>
          <w:sz w:val="24"/>
          <w:szCs w:val="24"/>
        </w:rPr>
        <w:t xml:space="preserve"> değerlendirilerek yapılacak deney, proje, gezi ve gözlemlerin planlanması,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12</w:t>
      </w:r>
      <w:r w:rsidR="001143BD" w:rsidRPr="00326D93">
        <w:rPr>
          <w:rFonts w:ascii="Times New Roman" w:hAnsi="Times New Roman"/>
          <w:b/>
          <w:sz w:val="24"/>
          <w:szCs w:val="24"/>
        </w:rPr>
        <w:t xml:space="preserve">) </w:t>
      </w:r>
      <w:r w:rsidR="0044315E" w:rsidRPr="00326D93">
        <w:rPr>
          <w:rFonts w:ascii="Times New Roman" w:hAnsi="Times New Roman"/>
          <w:sz w:val="24"/>
          <w:szCs w:val="24"/>
        </w:rPr>
        <w:t>Sınavların, beceri sınavlarının ve ortak sınavların planlanması,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13</w:t>
      </w:r>
      <w:r w:rsidR="001143BD" w:rsidRPr="00326D93">
        <w:rPr>
          <w:rFonts w:ascii="Times New Roman" w:hAnsi="Times New Roman"/>
          <w:b/>
          <w:sz w:val="24"/>
          <w:szCs w:val="24"/>
        </w:rPr>
        <w:t>)</w:t>
      </w:r>
      <w:r w:rsidRPr="00326D93">
        <w:rPr>
          <w:rFonts w:ascii="Times New Roman" w:hAnsi="Times New Roman"/>
          <w:b/>
          <w:sz w:val="24"/>
          <w:szCs w:val="24"/>
        </w:rPr>
        <w:t xml:space="preserve"> </w:t>
      </w:r>
      <w:r w:rsidR="001143BD" w:rsidRPr="00326D93">
        <w:rPr>
          <w:rFonts w:ascii="Times New Roman" w:hAnsi="Times New Roman"/>
          <w:sz w:val="24"/>
          <w:szCs w:val="24"/>
        </w:rPr>
        <w:t>Öğrencilerin ulusal ve uluslar arası düzeyde katıldıkları çeşitli sınav ve yarışmalarda aldıkları sonuçlara ilişkin başarı durumları,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14</w:t>
      </w:r>
      <w:r w:rsidR="001143BD" w:rsidRPr="00326D93">
        <w:rPr>
          <w:rFonts w:ascii="Times New Roman" w:hAnsi="Times New Roman"/>
          <w:b/>
          <w:sz w:val="24"/>
          <w:szCs w:val="24"/>
        </w:rPr>
        <w:t>)</w:t>
      </w:r>
      <w:r w:rsidR="001143BD" w:rsidRPr="00326D93">
        <w:rPr>
          <w:rFonts w:ascii="Times New Roman" w:hAnsi="Times New Roman"/>
          <w:sz w:val="24"/>
          <w:szCs w:val="24"/>
        </w:rPr>
        <w:t xml:space="preserve"> </w:t>
      </w:r>
      <w:r w:rsidR="0044315E" w:rsidRPr="00326D93">
        <w:rPr>
          <w:rFonts w:ascii="Times New Roman" w:hAnsi="Times New Roman"/>
          <w:sz w:val="24"/>
          <w:szCs w:val="24"/>
        </w:rPr>
        <w:t>Öğrenci başarısının ölçülmesi ve değerlendirilmesi amacıyla sınav analizlerinin yapılması,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15</w:t>
      </w:r>
      <w:r w:rsidR="001143BD" w:rsidRPr="00326D93">
        <w:rPr>
          <w:rFonts w:ascii="Times New Roman" w:hAnsi="Times New Roman"/>
          <w:b/>
          <w:sz w:val="24"/>
          <w:szCs w:val="24"/>
        </w:rPr>
        <w:t xml:space="preserve">) </w:t>
      </w:r>
      <w:r w:rsidR="001143BD"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16</w:t>
      </w:r>
      <w:r w:rsidR="001143BD" w:rsidRPr="00326D93">
        <w:rPr>
          <w:rFonts w:ascii="Times New Roman" w:hAnsi="Times New Roman"/>
          <w:b/>
          <w:sz w:val="24"/>
          <w:szCs w:val="24"/>
        </w:rPr>
        <w:t>)</w:t>
      </w:r>
      <w:r w:rsidR="001143BD" w:rsidRPr="00326D93">
        <w:rPr>
          <w:rFonts w:ascii="Times New Roman" w:hAnsi="Times New Roman"/>
          <w:sz w:val="24"/>
          <w:szCs w:val="24"/>
        </w:rPr>
        <w:t xml:space="preserve"> İş sağlığı ve güvenliği tedbirlerinin değerlendirilmesi,</w:t>
      </w:r>
    </w:p>
    <w:p w:rsidR="0044315E" w:rsidRPr="00326D93" w:rsidRDefault="00326D93" w:rsidP="00914AF1">
      <w:pPr>
        <w:autoSpaceDE w:val="0"/>
        <w:autoSpaceDN w:val="0"/>
        <w:adjustRightInd w:val="0"/>
        <w:jc w:val="both"/>
      </w:pPr>
      <w:r w:rsidRPr="00326D93">
        <w:rPr>
          <w:b/>
        </w:rPr>
        <w:t>17)</w:t>
      </w:r>
      <w:r w:rsidRPr="00326D93">
        <w:t xml:space="preserve"> Görsel sanatlar, müzik, beden eğitimi dersleriyle uygulamalı nitelikteki diğer derslerin değerlendirilmesinde dikkate alınacak hususların tespit edilmesi; sınavların şekil, sayı ve süresiyle ürün değerlendirme ölçeklerin belirlenmesi, </w:t>
      </w:r>
    </w:p>
    <w:p w:rsidR="0044315E" w:rsidRPr="00326D93" w:rsidRDefault="00914AF1" w:rsidP="00461A47">
      <w:pPr>
        <w:pStyle w:val="AralkYok"/>
        <w:jc w:val="both"/>
        <w:rPr>
          <w:rFonts w:ascii="Times New Roman" w:hAnsi="Times New Roman"/>
          <w:sz w:val="24"/>
          <w:szCs w:val="24"/>
        </w:rPr>
      </w:pPr>
      <w:r>
        <w:rPr>
          <w:rFonts w:ascii="Times New Roman" w:hAnsi="Times New Roman"/>
          <w:b/>
          <w:sz w:val="24"/>
          <w:szCs w:val="24"/>
        </w:rPr>
        <w:t>18</w:t>
      </w:r>
      <w:r w:rsidR="0044315E" w:rsidRPr="00326D93">
        <w:rPr>
          <w:rFonts w:ascii="Times New Roman" w:hAnsi="Times New Roman"/>
          <w:b/>
          <w:sz w:val="24"/>
          <w:szCs w:val="24"/>
        </w:rPr>
        <w:t>)</w:t>
      </w:r>
      <w:r w:rsidR="0044315E" w:rsidRPr="00326D93">
        <w:rPr>
          <w:rFonts w:ascii="Times New Roman" w:hAnsi="Times New Roman"/>
          <w:sz w:val="24"/>
          <w:szCs w:val="24"/>
        </w:rPr>
        <w:t xml:space="preserve"> Okul aile işbirliği ve veli toplantıları</w:t>
      </w:r>
    </w:p>
    <w:p w:rsidR="0078084C" w:rsidRDefault="0078084C" w:rsidP="0078084C">
      <w:pPr>
        <w:pStyle w:val="AralkYok"/>
        <w:jc w:val="both"/>
        <w:rPr>
          <w:rFonts w:ascii="Times New Roman" w:hAnsi="Times New Roman"/>
          <w:sz w:val="24"/>
          <w:szCs w:val="24"/>
        </w:rPr>
      </w:pPr>
      <w:r>
        <w:rPr>
          <w:rFonts w:ascii="Times New Roman" w:hAnsi="Times New Roman"/>
          <w:b/>
          <w:sz w:val="24"/>
          <w:szCs w:val="24"/>
        </w:rPr>
        <w:t>19</w:t>
      </w:r>
      <w:r w:rsidRPr="00793E61">
        <w:rPr>
          <w:rFonts w:ascii="Times New Roman" w:hAnsi="Times New Roman"/>
          <w:b/>
          <w:sz w:val="24"/>
          <w:szCs w:val="24"/>
        </w:rPr>
        <w:t>)</w:t>
      </w:r>
      <w:r>
        <w:rPr>
          <w:rFonts w:ascii="Times New Roman" w:hAnsi="Times New Roman"/>
          <w:sz w:val="24"/>
          <w:szCs w:val="24"/>
        </w:rPr>
        <w:t>2020-2021 eğitim öğretim yılı uzaktan eğitim planlamalarının değerlendirilmesi</w:t>
      </w:r>
    </w:p>
    <w:p w:rsidR="0078084C" w:rsidRPr="007F6DA0" w:rsidRDefault="0078084C" w:rsidP="0078084C">
      <w:pPr>
        <w:pStyle w:val="AralkYok"/>
        <w:jc w:val="both"/>
        <w:rPr>
          <w:rFonts w:ascii="Times New Roman" w:hAnsi="Times New Roman"/>
          <w:sz w:val="24"/>
          <w:szCs w:val="24"/>
        </w:rPr>
      </w:pPr>
      <w:r>
        <w:rPr>
          <w:rFonts w:ascii="Times New Roman" w:hAnsi="Times New Roman"/>
          <w:b/>
          <w:sz w:val="24"/>
          <w:szCs w:val="24"/>
        </w:rPr>
        <w:t>20</w:t>
      </w:r>
      <w:r w:rsidRPr="00793E61">
        <w:rPr>
          <w:rFonts w:ascii="Times New Roman" w:hAnsi="Times New Roman"/>
          <w:b/>
          <w:sz w:val="24"/>
          <w:szCs w:val="24"/>
        </w:rPr>
        <w:t>)</w:t>
      </w:r>
      <w:r>
        <w:rPr>
          <w:rFonts w:ascii="Times New Roman" w:hAnsi="Times New Roman"/>
          <w:sz w:val="24"/>
          <w:szCs w:val="24"/>
        </w:rPr>
        <w:t xml:space="preserve"> Covid 19 Pandemisine karşı derslerde alınacak tedbirler</w:t>
      </w:r>
    </w:p>
    <w:p w:rsidR="0078084C" w:rsidRPr="007F6DA0" w:rsidRDefault="0078084C" w:rsidP="0078084C">
      <w:pPr>
        <w:pStyle w:val="AralkYok"/>
        <w:jc w:val="both"/>
        <w:rPr>
          <w:rFonts w:ascii="Times New Roman" w:hAnsi="Times New Roman"/>
          <w:sz w:val="24"/>
          <w:szCs w:val="24"/>
        </w:rPr>
      </w:pPr>
      <w:r>
        <w:rPr>
          <w:rFonts w:ascii="Times New Roman" w:hAnsi="Times New Roman"/>
          <w:b/>
          <w:sz w:val="24"/>
          <w:szCs w:val="24"/>
        </w:rPr>
        <w:t>21</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44315E" w:rsidRPr="00326D93" w:rsidRDefault="0044315E" w:rsidP="00461A47">
      <w:pPr>
        <w:pStyle w:val="AralkYok"/>
        <w:jc w:val="both"/>
        <w:rPr>
          <w:rFonts w:ascii="Times New Roman" w:hAnsi="Times New Roman"/>
          <w:sz w:val="24"/>
          <w:szCs w:val="24"/>
        </w:rPr>
      </w:pPr>
    </w:p>
    <w:p w:rsidR="00EF4398" w:rsidRPr="007C6496" w:rsidRDefault="00EF4398" w:rsidP="00925279">
      <w:pPr>
        <w:rPr>
          <w:b/>
          <w:bCs/>
        </w:rPr>
      </w:pPr>
    </w:p>
    <w:p w:rsidR="0044315E" w:rsidRDefault="0044315E"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76696E" w:rsidRDefault="0076696E" w:rsidP="00925279">
      <w:pPr>
        <w:rPr>
          <w:b/>
          <w:bCs/>
        </w:rPr>
      </w:pPr>
    </w:p>
    <w:p w:rsidR="0076696E" w:rsidRDefault="0076696E" w:rsidP="00925279">
      <w:pPr>
        <w:rPr>
          <w:b/>
          <w:bCs/>
        </w:rPr>
      </w:pPr>
    </w:p>
    <w:p w:rsidR="0076696E" w:rsidRDefault="0076696E"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FF7FE5" w:rsidRDefault="00FF7FE5" w:rsidP="00925279">
      <w:pPr>
        <w:rPr>
          <w:b/>
          <w:bCs/>
        </w:rPr>
      </w:pPr>
    </w:p>
    <w:p w:rsidR="00914AF1" w:rsidRDefault="00914AF1" w:rsidP="00925279">
      <w:pPr>
        <w:rPr>
          <w:b/>
          <w:bCs/>
        </w:rPr>
      </w:pPr>
    </w:p>
    <w:p w:rsidR="00FF7FE5" w:rsidRDefault="00FF7FE5" w:rsidP="00925279">
      <w:pPr>
        <w:rPr>
          <w:b/>
          <w:bCs/>
        </w:rPr>
      </w:pPr>
    </w:p>
    <w:p w:rsidR="00EF4398" w:rsidRPr="007C6496" w:rsidRDefault="00EF4398" w:rsidP="00925279">
      <w:r w:rsidRPr="007C6496">
        <w:rPr>
          <w:b/>
          <w:bCs/>
        </w:rPr>
        <w:t>GÜNDEM MADDELERİNİN GÖRÜŞÜLMESİ</w:t>
      </w:r>
    </w:p>
    <w:p w:rsidR="009005BA" w:rsidRDefault="009005BA" w:rsidP="005E5A89">
      <w:pPr>
        <w:pStyle w:val="AralkYok"/>
        <w:rPr>
          <w:rFonts w:ascii="Times New Roman" w:hAnsi="Times New Roman"/>
          <w:b/>
          <w:sz w:val="24"/>
          <w:szCs w:val="24"/>
        </w:rPr>
      </w:pPr>
    </w:p>
    <w:p w:rsidR="005E5A89" w:rsidRDefault="00326D93" w:rsidP="00326D93">
      <w:pPr>
        <w:pStyle w:val="AralkYok"/>
        <w:rPr>
          <w:rFonts w:ascii="Times New Roman" w:eastAsia="Batang" w:hAnsi="Times New Roman"/>
          <w:sz w:val="24"/>
          <w:szCs w:val="24"/>
        </w:rPr>
      </w:pPr>
      <w:r>
        <w:rPr>
          <w:rFonts w:ascii="Times New Roman" w:hAnsi="Times New Roman"/>
          <w:b/>
          <w:sz w:val="24"/>
          <w:szCs w:val="24"/>
        </w:rPr>
        <w:t>1-</w:t>
      </w:r>
      <w:r w:rsidR="00F91032" w:rsidRPr="00F91032">
        <w:rPr>
          <w:rFonts w:ascii="Times New Roman" w:hAnsi="Times New Roman"/>
          <w:sz w:val="24"/>
          <w:szCs w:val="24"/>
        </w:rPr>
        <w:t xml:space="preserve"> </w:t>
      </w:r>
      <w:r w:rsidR="00F91032" w:rsidRPr="00F91032">
        <w:rPr>
          <w:rFonts w:ascii="Times New Roman" w:hAnsi="Times New Roman"/>
          <w:b/>
          <w:sz w:val="24"/>
          <w:szCs w:val="24"/>
        </w:rPr>
        <w:t>Açılış ve yoklama</w:t>
      </w:r>
    </w:p>
    <w:p w:rsidR="00EA5034" w:rsidRPr="00A1362A" w:rsidRDefault="00EA5034" w:rsidP="00FC7137">
      <w:pPr>
        <w:jc w:val="both"/>
      </w:pPr>
      <w:r w:rsidRPr="00A1362A">
        <w:t xml:space="preserve">Zümre öğretmenleri kurulu toplantısı zümre başkanı </w:t>
      </w:r>
      <w:proofErr w:type="gramStart"/>
      <w:r w:rsidR="00FC7137">
        <w:t>……………………</w:t>
      </w:r>
      <w:proofErr w:type="gramEnd"/>
      <w:r w:rsidRPr="005F52C6">
        <w:rPr>
          <w:b/>
        </w:rPr>
        <w:t>’</w:t>
      </w:r>
      <w:r w:rsidRPr="00EB50B4">
        <w:t>nın</w:t>
      </w:r>
      <w:r w:rsidRPr="00A1362A">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EA5034" w:rsidRPr="00A1362A" w:rsidRDefault="00EA5034" w:rsidP="00FC7137">
      <w:pPr>
        <w:jc w:val="both"/>
        <w:rPr>
          <w:b/>
          <w:u w:val="single"/>
        </w:rPr>
      </w:pPr>
      <w:r w:rsidRPr="00A1362A">
        <w:t>Yapılan yoklamada birinci sınıf öğretmenlerinin toplantıya eksiksiz katıldığı görüldü. Gündem maddeleri zümre öğretmenlerine sunularak ortak karar doğrultusunda kabul edildi.</w:t>
      </w:r>
      <w:r w:rsidR="003A0D51">
        <w:t>4</w:t>
      </w:r>
      <w:r>
        <w:t>-B</w:t>
      </w:r>
      <w:r w:rsidRPr="00A1362A">
        <w:t xml:space="preserve"> Sınıf Öğretmeni </w:t>
      </w:r>
      <w:proofErr w:type="gramStart"/>
      <w:r w:rsidR="00FC7137">
        <w:t>………………….</w:t>
      </w:r>
      <w:proofErr w:type="gramEnd"/>
      <w:r w:rsidRPr="00A1362A">
        <w:t>toplantıda yazman olarak seçildi.</w:t>
      </w:r>
    </w:p>
    <w:p w:rsidR="00461A47" w:rsidRPr="00461A47" w:rsidRDefault="00461A47" w:rsidP="00461A47">
      <w:pPr>
        <w:pStyle w:val="AralkYok"/>
        <w:ind w:left="142" w:firstLine="566"/>
        <w:rPr>
          <w:rFonts w:ascii="Times New Roman" w:eastAsia="Batang" w:hAnsi="Times New Roman"/>
          <w:sz w:val="24"/>
          <w:szCs w:val="24"/>
        </w:rPr>
      </w:pPr>
    </w:p>
    <w:p w:rsidR="006F0B6D" w:rsidRDefault="005E5A89" w:rsidP="006F0B6D">
      <w:pPr>
        <w:rPr>
          <w:b/>
        </w:rPr>
      </w:pPr>
      <w:r>
        <w:rPr>
          <w:b/>
        </w:rPr>
        <w:t>2</w:t>
      </w:r>
      <w:r w:rsidR="006F0B6D" w:rsidRPr="007C6496">
        <w:rPr>
          <w:b/>
        </w:rPr>
        <w:t>)</w:t>
      </w:r>
      <w:r w:rsidR="00326D93">
        <w:rPr>
          <w:b/>
        </w:rPr>
        <w:t xml:space="preserve"> </w:t>
      </w:r>
      <w:r w:rsidR="00F91032" w:rsidRPr="00F91032">
        <w:rPr>
          <w:b/>
        </w:rPr>
        <w:t>Bir önceki toplantıda alınan kararlar</w:t>
      </w:r>
      <w:r w:rsidR="00F91032" w:rsidRPr="00326D93">
        <w:t>,</w:t>
      </w:r>
    </w:p>
    <w:p w:rsidR="002E120F" w:rsidRDefault="002E120F" w:rsidP="002E120F">
      <w:pPr>
        <w:pStyle w:val="ListeParagraf"/>
        <w:ind w:left="0"/>
        <w:jc w:val="both"/>
      </w:pPr>
      <w:r>
        <w:t>2019-</w:t>
      </w:r>
      <w:proofErr w:type="gramStart"/>
      <w:r>
        <w:t>2020  eğitim</w:t>
      </w:r>
      <w:proofErr w:type="gramEnd"/>
      <w:r>
        <w:t xml:space="preserve"> öğretim yılı zümre öğretmenler kurulu top</w:t>
      </w:r>
      <w:r w:rsidR="003A0D51">
        <w:t>lantısında alınan karar gereği 4</w:t>
      </w:r>
      <w:r>
        <w:t>. Sınıf başında öğrencilerin hazır</w:t>
      </w:r>
      <w:r w:rsidR="00FE78A2">
        <w:t xml:space="preserve"> </w:t>
      </w:r>
      <w:r>
        <w:t>bulunuşluk düzeylerinin kontrol edilmesi, okul idaresinin bilgisi ve onayı dahilinde; zümre tarafından ortak oluşturulacak ve okuma-dikte-sayma-toplama-çıkarma konularını kapsayacak uygun seviyeli değerlendirme sorularının hazırlanması, değerlendirme sorularının, ölçeklerin ve sonuçların değerlendirme bitiminde tutanak altına alınması, öğrencinin hazır</w:t>
      </w:r>
      <w:r w:rsidR="00FE78A2">
        <w:t xml:space="preserve"> </w:t>
      </w:r>
      <w:r>
        <w:t xml:space="preserve">bulunuşluk seviyesi hakkında velisinin bilgilendirilmesi ve dönem sonunda öğrenci başarısındaki değişimin gözlenmesi kararlaştırıldı. </w:t>
      </w:r>
      <w:r w:rsidR="003A0D51">
        <w:rPr>
          <w:b/>
        </w:rPr>
        <w:t>4</w:t>
      </w:r>
      <w:r>
        <w:rPr>
          <w:b/>
        </w:rPr>
        <w:t>-B</w:t>
      </w:r>
      <w:r w:rsidRPr="00BE586A">
        <w:rPr>
          <w:b/>
        </w:rPr>
        <w:t xml:space="preserve"> Sınıf Öğretmeni </w:t>
      </w:r>
      <w:proofErr w:type="gramStart"/>
      <w:r>
        <w:rPr>
          <w:b/>
        </w:rPr>
        <w:t>………..</w:t>
      </w:r>
      <w:proofErr w:type="gramEnd"/>
      <w:r>
        <w:t xml:space="preserve"> önerisi üzerine seviye tespit sınavının </w:t>
      </w:r>
      <w:r>
        <w:rPr>
          <w:b/>
        </w:rPr>
        <w:t xml:space="preserve">12 Eylül </w:t>
      </w:r>
      <w:proofErr w:type="gramStart"/>
      <w:r>
        <w:rPr>
          <w:b/>
        </w:rPr>
        <w:t>2020</w:t>
      </w:r>
      <w:r w:rsidRPr="00CA326B">
        <w:rPr>
          <w:b/>
        </w:rPr>
        <w:t xml:space="preserve"> </w:t>
      </w:r>
      <w:r>
        <w:t xml:space="preserve"> günü</w:t>
      </w:r>
      <w:proofErr w:type="gramEnd"/>
      <w:r>
        <w:t xml:space="preserve"> yapılması uygun görüldü.</w:t>
      </w:r>
      <w:r w:rsidR="006A480F">
        <w:t xml:space="preserve"> </w:t>
      </w:r>
      <w:r w:rsidR="0076696E">
        <w:t xml:space="preserve"> Bir önceki yılki tutanak incelendiğinde 3. Sınıf </w:t>
      </w:r>
      <w:r w:rsidR="006A480F" w:rsidRPr="00867620">
        <w:rPr>
          <w:color w:val="000000"/>
          <w:sz w:val="22"/>
          <w:szCs w:val="22"/>
        </w:rPr>
        <w:t xml:space="preserve">II. </w:t>
      </w:r>
      <w:proofErr w:type="gramStart"/>
      <w:r w:rsidR="006A480F" w:rsidRPr="00867620">
        <w:rPr>
          <w:color w:val="000000"/>
          <w:sz w:val="22"/>
          <w:szCs w:val="22"/>
        </w:rPr>
        <w:t>dönem</w:t>
      </w:r>
      <w:r w:rsidR="0076696E">
        <w:rPr>
          <w:color w:val="000000"/>
          <w:sz w:val="22"/>
          <w:szCs w:val="22"/>
        </w:rPr>
        <w:t>inde</w:t>
      </w:r>
      <w:r w:rsidR="006A480F" w:rsidRPr="00867620">
        <w:rPr>
          <w:color w:val="000000"/>
          <w:sz w:val="22"/>
          <w:szCs w:val="22"/>
        </w:rPr>
        <w:t xml:space="preserve">  </w:t>
      </w:r>
      <w:r w:rsidR="006A480F" w:rsidRPr="00867620">
        <w:rPr>
          <w:sz w:val="22"/>
          <w:szCs w:val="22"/>
        </w:rPr>
        <w:t xml:space="preserve"> seviyesi</w:t>
      </w:r>
      <w:proofErr w:type="gramEnd"/>
      <w:r w:rsidR="006A480F" w:rsidRPr="00867620">
        <w:rPr>
          <w:sz w:val="22"/>
          <w:szCs w:val="22"/>
        </w:rPr>
        <w:t xml:space="preserve"> düşük olan öğrencilerin başarılarının arttırılması için; öğrencilerin dinleme, okuma-  yazma seviyesi göz önünde bulundurularak  bu yönde eksikliklerin giderildiği, </w:t>
      </w:r>
      <w:r w:rsidR="006A480F">
        <w:rPr>
          <w:sz w:val="22"/>
          <w:szCs w:val="22"/>
        </w:rPr>
        <w:t xml:space="preserve">İYEP çalışmalarının faydalı olduğu, </w:t>
      </w:r>
      <w:r w:rsidR="006A480F" w:rsidRPr="00867620">
        <w:rPr>
          <w:color w:val="000000"/>
          <w:sz w:val="22"/>
          <w:szCs w:val="22"/>
        </w:rPr>
        <w:t xml:space="preserve">velilerle sıkı işbirliği içinde olunduğu,   </w:t>
      </w:r>
      <w:r w:rsidR="006A480F" w:rsidRPr="00867620">
        <w:rPr>
          <w:sz w:val="22"/>
          <w:szCs w:val="22"/>
        </w:rPr>
        <w:t xml:space="preserve">ders planlamasında seviyesi düşük öğrenciler de baz alınıp   derslerin bu doğrultuda işlendiği vurgulandı. </w:t>
      </w:r>
      <w:r w:rsidR="0076696E">
        <w:t>4-B</w:t>
      </w:r>
      <w:r w:rsidR="0076696E" w:rsidRPr="00A1362A">
        <w:t xml:space="preserve"> Sınıf Öğretmeni </w:t>
      </w:r>
      <w:proofErr w:type="gramStart"/>
      <w:r w:rsidR="0076696E">
        <w:t>………………….</w:t>
      </w:r>
      <w:proofErr w:type="gramEnd"/>
      <w:r w:rsidR="0076696E">
        <w:t xml:space="preserve">  </w:t>
      </w:r>
      <w:r w:rsidR="006A480F" w:rsidRPr="00867620">
        <w:rPr>
          <w:sz w:val="22"/>
          <w:szCs w:val="22"/>
        </w:rPr>
        <w:t xml:space="preserve">Derslerde öğrencilerin öncelikle sözlü anlatım becerilerinin geliştirilmesi için kendilerini ifade edebilecekleri sözlü anlatım </w:t>
      </w:r>
      <w:r w:rsidR="0076696E">
        <w:rPr>
          <w:sz w:val="22"/>
          <w:szCs w:val="22"/>
        </w:rPr>
        <w:t>ortamı oluşturulduğu ifade ett</w:t>
      </w:r>
      <w:r w:rsidR="006A480F" w:rsidRPr="00867620">
        <w:rPr>
          <w:sz w:val="22"/>
          <w:szCs w:val="22"/>
        </w:rPr>
        <w:t>i.</w:t>
      </w:r>
    </w:p>
    <w:p w:rsidR="00461A47" w:rsidRDefault="00461A47" w:rsidP="000B49DC">
      <w:pPr>
        <w:pStyle w:val="AralkYok"/>
        <w:ind w:left="142" w:firstLine="566"/>
        <w:rPr>
          <w:rFonts w:ascii="Times New Roman" w:eastAsia="Batang" w:hAnsi="Times New Roman"/>
          <w:sz w:val="24"/>
          <w:szCs w:val="24"/>
        </w:rPr>
      </w:pPr>
    </w:p>
    <w:p w:rsidR="00EA5034" w:rsidRPr="00FC7137" w:rsidRDefault="009005BA" w:rsidP="00FC7137">
      <w:pPr>
        <w:pStyle w:val="AralkYok"/>
        <w:jc w:val="both"/>
        <w:rPr>
          <w:rFonts w:ascii="Times New Roman" w:hAnsi="Times New Roman"/>
          <w:b/>
          <w:sz w:val="24"/>
          <w:szCs w:val="24"/>
        </w:rPr>
      </w:pPr>
      <w:r>
        <w:rPr>
          <w:b/>
        </w:rPr>
        <w:t>3</w:t>
      </w:r>
      <w:r w:rsidR="00E94A66" w:rsidRPr="007C6496">
        <w:rPr>
          <w:b/>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Planlamaların; eğitim ve öğretimle ilgili mevzuat, okulun kuruluş amacı ve ilgili alanın öğretim programına uygun yapılması,</w:t>
      </w:r>
    </w:p>
    <w:p w:rsidR="00EA5034" w:rsidRPr="009D3153" w:rsidRDefault="00FC7137" w:rsidP="00EA5034">
      <w:pPr>
        <w:rPr>
          <w:color w:val="000000" w:themeColor="text1"/>
        </w:rPr>
      </w:pPr>
      <w:r>
        <w:rPr>
          <w:rFonts w:eastAsia="Batang"/>
        </w:rPr>
        <w:t>S</w:t>
      </w:r>
      <w:r w:rsidRPr="007C6496">
        <w:rPr>
          <w:rFonts w:eastAsia="Batang"/>
        </w:rPr>
        <w:t xml:space="preserve">ınıf öğretmeni </w:t>
      </w:r>
      <w:proofErr w:type="gramStart"/>
      <w:r>
        <w:rPr>
          <w:rFonts w:eastAsia="Batang"/>
        </w:rPr>
        <w:t>………………………</w:t>
      </w:r>
      <w:proofErr w:type="gramEnd"/>
      <w:r w:rsidRPr="007C6496">
        <w:rPr>
          <w:rFonts w:eastAsia="Batang"/>
        </w:rPr>
        <w:t>tarafından</w:t>
      </w:r>
      <w:r>
        <w:t xml:space="preserve">  </w:t>
      </w:r>
      <w:r w:rsidR="00EA5034">
        <w:t xml:space="preserve">Sınıfların tüm derslerinde yeni öğretim programlarının uygulanacağını belirtti. </w:t>
      </w:r>
      <w:r w:rsidR="00EA5034">
        <w:rPr>
          <w:color w:val="000000" w:themeColor="text1"/>
        </w:rPr>
        <w:t>2019-2020 Eğitim-Öğretim</w:t>
      </w:r>
      <w:r w:rsidR="00EA5034" w:rsidRPr="009D3153">
        <w:rPr>
          <w:color w:val="000000" w:themeColor="text1"/>
        </w:rPr>
        <w:t xml:space="preserve"> yılında okutulacak derslerin öğretim programları incelendi.</w:t>
      </w:r>
    </w:p>
    <w:p w:rsidR="00FC7137" w:rsidRDefault="00FC7137" w:rsidP="00F91032">
      <w:pPr>
        <w:pStyle w:val="AralkYok"/>
        <w:ind w:left="142"/>
        <w:jc w:val="both"/>
        <w:rPr>
          <w:rFonts w:ascii="Times New Roman" w:eastAsia="Batang" w:hAnsi="Times New Roman"/>
          <w:sz w:val="24"/>
          <w:szCs w:val="24"/>
        </w:rPr>
      </w:pPr>
    </w:p>
    <w:p w:rsidR="00FF60D8" w:rsidRDefault="00326D93" w:rsidP="00F91032">
      <w:pPr>
        <w:pStyle w:val="AralkYok"/>
        <w:ind w:left="142"/>
        <w:jc w:val="both"/>
        <w:rPr>
          <w:rFonts w:ascii="Times New Roman" w:eastAsia="Batang" w:hAnsi="Times New Roman"/>
          <w:sz w:val="24"/>
          <w:szCs w:val="24"/>
        </w:rPr>
      </w:pPr>
      <w:proofErr w:type="gramStart"/>
      <w:r>
        <w:rPr>
          <w:rFonts w:ascii="Times New Roman" w:eastAsia="Batang" w:hAnsi="Times New Roman"/>
          <w:sz w:val="24"/>
          <w:szCs w:val="24"/>
        </w:rPr>
        <w:t>……………………….</w:t>
      </w:r>
      <w:proofErr w:type="gramEnd"/>
      <w:r w:rsidR="000B49DC" w:rsidRPr="007C6496">
        <w:rPr>
          <w:rFonts w:ascii="Times New Roman" w:eastAsia="Batang" w:hAnsi="Times New Roman"/>
          <w:sz w:val="24"/>
          <w:szCs w:val="24"/>
        </w:rPr>
        <w:t xml:space="preserve">yıllık planların kılavuz kitaplarına göre hazırlanması gerektiğini belirtti. Yıllık planların </w:t>
      </w:r>
      <w:proofErr w:type="gramStart"/>
      <w:r>
        <w:rPr>
          <w:rFonts w:ascii="Times New Roman" w:eastAsia="Batang" w:hAnsi="Times New Roman"/>
          <w:b/>
          <w:sz w:val="24"/>
          <w:szCs w:val="24"/>
        </w:rPr>
        <w:t>………….</w:t>
      </w:r>
      <w:proofErr w:type="gramEnd"/>
      <w:r w:rsidR="00461A47">
        <w:rPr>
          <w:rFonts w:ascii="Times New Roman" w:eastAsia="Batang" w:hAnsi="Times New Roman"/>
          <w:b/>
          <w:sz w:val="24"/>
          <w:szCs w:val="24"/>
        </w:rPr>
        <w:t xml:space="preserve"> </w:t>
      </w:r>
      <w:r w:rsidR="00542129">
        <w:rPr>
          <w:rFonts w:ascii="Times New Roman" w:eastAsia="Batang" w:hAnsi="Times New Roman"/>
          <w:b/>
          <w:sz w:val="24"/>
          <w:szCs w:val="24"/>
        </w:rPr>
        <w:t>Eylüle</w:t>
      </w:r>
      <w:r w:rsidR="000B49DC" w:rsidRPr="007C6496">
        <w:rPr>
          <w:rFonts w:ascii="Times New Roman" w:eastAsia="Batang" w:hAnsi="Times New Roman"/>
          <w:b/>
          <w:sz w:val="24"/>
          <w:szCs w:val="24"/>
        </w:rPr>
        <w:t xml:space="preserve"> kadar </w:t>
      </w:r>
      <w:r w:rsidR="000B49DC" w:rsidRPr="007C6496">
        <w:rPr>
          <w:rFonts w:ascii="Times New Roman" w:eastAsia="Batang" w:hAnsi="Times New Roman"/>
          <w:sz w:val="24"/>
          <w:szCs w:val="24"/>
        </w:rPr>
        <w:t>zümre olarak hazırlanıp, elektronik ortamda da saklanmasına karar verildi. Yıllık</w:t>
      </w:r>
      <w:r w:rsidR="00FC7137">
        <w:rPr>
          <w:rFonts w:ascii="Times New Roman" w:eastAsia="Batang" w:hAnsi="Times New Roman"/>
          <w:sz w:val="24"/>
          <w:szCs w:val="24"/>
        </w:rPr>
        <w:t xml:space="preserve"> planların bir örneğinin dijital</w:t>
      </w:r>
      <w:r w:rsidR="000B49DC" w:rsidRPr="007C6496">
        <w:rPr>
          <w:rFonts w:ascii="Times New Roman" w:eastAsia="Batang" w:hAnsi="Times New Roman"/>
          <w:sz w:val="24"/>
          <w:szCs w:val="24"/>
        </w:rPr>
        <w:t xml:space="preserve"> ortamda idareye verileceği</w:t>
      </w:r>
      <w:r w:rsidR="003E7C71">
        <w:rPr>
          <w:rFonts w:ascii="Times New Roman" w:eastAsia="Batang" w:hAnsi="Times New Roman"/>
          <w:sz w:val="24"/>
          <w:szCs w:val="24"/>
        </w:rPr>
        <w:t>,</w:t>
      </w:r>
      <w:r w:rsidR="00D10975">
        <w:rPr>
          <w:rFonts w:ascii="Times New Roman" w:eastAsia="Batang" w:hAnsi="Times New Roman"/>
          <w:sz w:val="24"/>
          <w:szCs w:val="24"/>
        </w:rPr>
        <w:t xml:space="preserve"> </w:t>
      </w:r>
      <w:r w:rsidR="003E7C71">
        <w:rPr>
          <w:rFonts w:ascii="Times New Roman" w:eastAsia="Batang" w:hAnsi="Times New Roman"/>
          <w:sz w:val="24"/>
          <w:szCs w:val="24"/>
        </w:rPr>
        <w:t>bir örneğinin</w:t>
      </w:r>
      <w:r w:rsidR="00D10975">
        <w:rPr>
          <w:rFonts w:ascii="Times New Roman" w:eastAsia="Batang" w:hAnsi="Times New Roman"/>
          <w:sz w:val="24"/>
          <w:szCs w:val="24"/>
        </w:rPr>
        <w:t xml:space="preserve"> </w:t>
      </w:r>
      <w:r w:rsidR="003E7C71">
        <w:rPr>
          <w:rFonts w:ascii="Times New Roman" w:eastAsia="Batang" w:hAnsi="Times New Roman"/>
          <w:sz w:val="24"/>
          <w:szCs w:val="24"/>
        </w:rPr>
        <w:t>de bastırılarak öğretmenin yanında bulunacağı</w:t>
      </w:r>
      <w:r w:rsidR="000B49DC" w:rsidRPr="007C6496">
        <w:rPr>
          <w:rFonts w:ascii="Times New Roman" w:eastAsia="Batang" w:hAnsi="Times New Roman"/>
          <w:sz w:val="24"/>
          <w:szCs w:val="24"/>
        </w:rPr>
        <w:t xml:space="preserve"> belirtildi.</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olan derslerin günlük planının kitaptan kullanılmasına,</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olmayan derslerde günlük plan yapılmasına karar verildi.</w:t>
      </w:r>
    </w:p>
    <w:p w:rsidR="00EE75E3" w:rsidRDefault="00EE75E3" w:rsidP="00461A47">
      <w:pPr>
        <w:pStyle w:val="AralkYok"/>
        <w:ind w:left="142" w:firstLine="566"/>
        <w:jc w:val="both"/>
        <w:rPr>
          <w:rFonts w:ascii="Times New Roman" w:eastAsia="Batang" w:hAnsi="Times New Roman"/>
          <w:sz w:val="24"/>
          <w:szCs w:val="24"/>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76696E" w:rsidRDefault="0076696E" w:rsidP="00EE75E3">
      <w:pPr>
        <w:rPr>
          <w:b/>
          <w:sz w:val="22"/>
          <w:szCs w:val="22"/>
        </w:rPr>
      </w:pPr>
    </w:p>
    <w:p w:rsidR="00EE75E3" w:rsidRDefault="00EE75E3" w:rsidP="00EE75E3">
      <w:pPr>
        <w:rPr>
          <w:b/>
        </w:rPr>
      </w:pPr>
      <w:r w:rsidRPr="009F7C2F">
        <w:rPr>
          <w:b/>
          <w:sz w:val="22"/>
          <w:szCs w:val="22"/>
        </w:rPr>
        <w:t>4)</w:t>
      </w:r>
      <w:r w:rsidRPr="00296024">
        <w:t xml:space="preserve"> </w:t>
      </w:r>
      <w:r w:rsidR="00F91032" w:rsidRPr="00F91032">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D77BA9" w:rsidRDefault="00D77BA9" w:rsidP="00D77BA9">
      <w:pPr>
        <w:jc w:val="both"/>
        <w:rPr>
          <w:rFonts w:ascii="Arial" w:hAnsi="Arial" w:cs="Arial"/>
          <w:i/>
          <w:sz w:val="23"/>
          <w:szCs w:val="23"/>
        </w:rPr>
      </w:pPr>
      <w:r w:rsidRPr="00613147">
        <w:rPr>
          <w:rFonts w:ascii="Arial" w:hAnsi="Arial" w:cs="Arial"/>
          <w:i/>
          <w:sz w:val="23"/>
          <w:szCs w:val="23"/>
        </w:rPr>
        <w:t xml:space="preserve">    </w:t>
      </w:r>
    </w:p>
    <w:p w:rsidR="00D77BA9" w:rsidRDefault="003A0D51" w:rsidP="003A0D51">
      <w:pPr>
        <w:jc w:val="both"/>
      </w:pPr>
      <w:r>
        <w:t>4</w:t>
      </w:r>
      <w:r w:rsidR="00D77BA9" w:rsidRPr="0098521D">
        <w:t>/A Sınıf öğretmeni</w:t>
      </w:r>
      <w:r w:rsidR="00D77BA9" w:rsidRPr="0098521D">
        <w:rPr>
          <w:b/>
        </w:rPr>
        <w:t xml:space="preserve"> </w:t>
      </w:r>
      <w:proofErr w:type="gramStart"/>
      <w:r w:rsidR="00D77BA9" w:rsidRPr="0098521D">
        <w:rPr>
          <w:b/>
        </w:rPr>
        <w:t>…………………………………</w:t>
      </w:r>
      <w:r w:rsidR="00D77BA9" w:rsidRPr="0098521D">
        <w:t>,</w:t>
      </w:r>
      <w:proofErr w:type="gramEnd"/>
      <w:r w:rsidR="00D77BA9" w:rsidRPr="0098521D">
        <w:t xml:space="preserve"> Atatürkçülük konularının </w:t>
      </w:r>
      <w:r w:rsidR="0076696E">
        <w:t>aşağıdaki gibi olduğu belirtti.</w:t>
      </w:r>
    </w:p>
    <w:p w:rsidR="003A0D51" w:rsidRPr="00A20184" w:rsidRDefault="003A0D51" w:rsidP="003A0D51">
      <w:pPr>
        <w:jc w:val="center"/>
        <w:rPr>
          <w:rFonts w:eastAsia="Batang"/>
          <w:b/>
        </w:rPr>
      </w:pPr>
    </w:p>
    <w:tbl>
      <w:tblPr>
        <w:tblW w:w="9873"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
        <w:gridCol w:w="6379"/>
        <w:gridCol w:w="2535"/>
      </w:tblGrid>
      <w:tr w:rsidR="003A0D51" w:rsidRPr="00A20184" w:rsidTr="006A480F">
        <w:trPr>
          <w:trHeight w:val="246"/>
        </w:trPr>
        <w:tc>
          <w:tcPr>
            <w:tcW w:w="959" w:type="dxa"/>
            <w:vAlign w:val="center"/>
          </w:tcPr>
          <w:p w:rsidR="003A0D51" w:rsidRPr="00A20184" w:rsidRDefault="003A0D51" w:rsidP="006A480F">
            <w:pPr>
              <w:jc w:val="center"/>
              <w:rPr>
                <w:rFonts w:eastAsia="Batang"/>
                <w:b/>
              </w:rPr>
            </w:pPr>
            <w:r w:rsidRPr="00A20184">
              <w:rPr>
                <w:rFonts w:eastAsia="Batang"/>
                <w:b/>
              </w:rPr>
              <w:t>SINIF</w:t>
            </w:r>
          </w:p>
        </w:tc>
        <w:tc>
          <w:tcPr>
            <w:tcW w:w="6379" w:type="dxa"/>
            <w:vAlign w:val="center"/>
          </w:tcPr>
          <w:p w:rsidR="003A0D51" w:rsidRPr="00A20184" w:rsidRDefault="003A0D51" w:rsidP="006A480F">
            <w:pPr>
              <w:jc w:val="center"/>
              <w:rPr>
                <w:rFonts w:eastAsia="Batang"/>
                <w:b/>
              </w:rPr>
            </w:pPr>
            <w:r w:rsidRPr="00A20184">
              <w:rPr>
                <w:rFonts w:eastAsia="Batang"/>
                <w:b/>
              </w:rPr>
              <w:t>KONU</w:t>
            </w:r>
            <w:r w:rsidRPr="00A20184">
              <w:rPr>
                <w:rFonts w:eastAsia="Batang"/>
                <w:b/>
                <w:bCs/>
              </w:rPr>
              <w:t>LAR</w:t>
            </w:r>
            <w:r w:rsidRPr="00A20184">
              <w:rPr>
                <w:rFonts w:eastAsia="Batang"/>
                <w:b/>
              </w:rPr>
              <w:t xml:space="preserve"> VE KAZANIMLAR</w:t>
            </w:r>
          </w:p>
        </w:tc>
        <w:tc>
          <w:tcPr>
            <w:tcW w:w="2535" w:type="dxa"/>
            <w:vAlign w:val="center"/>
          </w:tcPr>
          <w:p w:rsidR="003A0D51" w:rsidRPr="00A20184" w:rsidRDefault="003A0D51" w:rsidP="006A480F">
            <w:pPr>
              <w:jc w:val="center"/>
              <w:rPr>
                <w:rFonts w:eastAsia="Batang"/>
                <w:b/>
              </w:rPr>
            </w:pPr>
            <w:r w:rsidRPr="00A20184">
              <w:rPr>
                <w:rFonts w:eastAsia="Batang"/>
                <w:b/>
              </w:rPr>
              <w:t>AÇIKLAMALAR</w:t>
            </w:r>
          </w:p>
        </w:tc>
      </w:tr>
      <w:tr w:rsidR="003A0D51" w:rsidRPr="00A20184" w:rsidTr="006A480F">
        <w:trPr>
          <w:trHeight w:val="1248"/>
        </w:trPr>
        <w:tc>
          <w:tcPr>
            <w:tcW w:w="959" w:type="dxa"/>
            <w:vMerge w:val="restart"/>
            <w:textDirection w:val="btLr"/>
            <w:vAlign w:val="center"/>
          </w:tcPr>
          <w:p w:rsidR="003A0D51" w:rsidRPr="00A20184" w:rsidRDefault="003A0D51" w:rsidP="006A480F">
            <w:pPr>
              <w:ind w:left="113" w:right="113"/>
              <w:jc w:val="center"/>
              <w:rPr>
                <w:rFonts w:eastAsia="Batang"/>
                <w:b/>
              </w:rPr>
            </w:pPr>
            <w:r w:rsidRPr="00A20184">
              <w:rPr>
                <w:rFonts w:eastAsia="Batang"/>
                <w:b/>
              </w:rPr>
              <w:t>4. Sınıf</w:t>
            </w:r>
          </w:p>
        </w:tc>
        <w:tc>
          <w:tcPr>
            <w:tcW w:w="6379" w:type="dxa"/>
          </w:tcPr>
          <w:p w:rsidR="003A0D51" w:rsidRPr="0076696E" w:rsidRDefault="003A0D51" w:rsidP="006A480F">
            <w:pPr>
              <w:rPr>
                <w:rFonts w:eastAsia="Batang"/>
                <w:sz w:val="20"/>
                <w:szCs w:val="20"/>
              </w:rPr>
            </w:pPr>
            <w:r w:rsidRPr="0076696E">
              <w:rPr>
                <w:rFonts w:eastAsia="Batang"/>
                <w:b/>
                <w:sz w:val="20"/>
                <w:szCs w:val="20"/>
              </w:rPr>
              <w:t>ATATÜRK’ÜN HAYATI</w:t>
            </w:r>
          </w:p>
          <w:p w:rsidR="003A0D51" w:rsidRPr="0076696E" w:rsidRDefault="003A0D51" w:rsidP="006A480F">
            <w:pPr>
              <w:rPr>
                <w:rFonts w:eastAsia="Batang"/>
                <w:b/>
                <w:sz w:val="20"/>
                <w:szCs w:val="20"/>
              </w:rPr>
            </w:pPr>
            <w:r w:rsidRPr="0076696E">
              <w:rPr>
                <w:rFonts w:eastAsia="Batang"/>
                <w:b/>
                <w:bCs/>
                <w:sz w:val="20"/>
                <w:szCs w:val="20"/>
              </w:rPr>
              <w:t>Konu:</w:t>
            </w:r>
            <w:r w:rsidRPr="0076696E">
              <w:rPr>
                <w:rFonts w:eastAsia="Batang"/>
                <w:b/>
                <w:sz w:val="20"/>
                <w:szCs w:val="20"/>
              </w:rPr>
              <w:t xml:space="preserve"> Fikir hayatı</w:t>
            </w:r>
          </w:p>
          <w:p w:rsidR="003A0D51" w:rsidRPr="0076696E" w:rsidRDefault="003A0D51" w:rsidP="006A480F">
            <w:pPr>
              <w:rPr>
                <w:rFonts w:eastAsia="Batang"/>
                <w:sz w:val="20"/>
                <w:szCs w:val="20"/>
              </w:rPr>
            </w:pPr>
            <w:r w:rsidRPr="0076696E">
              <w:rPr>
                <w:rFonts w:eastAsia="Batang"/>
                <w:b/>
                <w:bCs/>
                <w:sz w:val="20"/>
                <w:szCs w:val="20"/>
              </w:rPr>
              <w:t xml:space="preserve">          Askerlik hayatı</w:t>
            </w:r>
          </w:p>
          <w:p w:rsidR="003A0D51" w:rsidRPr="0076696E" w:rsidRDefault="003A0D51" w:rsidP="006A480F">
            <w:pPr>
              <w:rPr>
                <w:rFonts w:eastAsia="Batang"/>
                <w:b/>
                <w:bCs/>
                <w:sz w:val="20"/>
                <w:szCs w:val="20"/>
              </w:rPr>
            </w:pPr>
            <w:r w:rsidRPr="0076696E">
              <w:rPr>
                <w:rFonts w:eastAsia="Batang"/>
                <w:b/>
                <w:bCs/>
                <w:sz w:val="20"/>
                <w:szCs w:val="20"/>
              </w:rPr>
              <w:t xml:space="preserve">          Siyasi hayatı</w:t>
            </w:r>
          </w:p>
          <w:p w:rsidR="003A0D51" w:rsidRPr="0076696E" w:rsidRDefault="003A0D51" w:rsidP="006A480F">
            <w:pPr>
              <w:rPr>
                <w:rFonts w:eastAsia="Batang"/>
                <w:b/>
                <w:bCs/>
                <w:sz w:val="20"/>
                <w:szCs w:val="20"/>
              </w:rPr>
            </w:pPr>
            <w:r w:rsidRPr="0076696E">
              <w:rPr>
                <w:rFonts w:eastAsia="Batang"/>
                <w:b/>
                <w:bCs/>
                <w:sz w:val="20"/>
                <w:szCs w:val="20"/>
              </w:rPr>
              <w:t>1.</w:t>
            </w:r>
            <w:r w:rsidRPr="0076696E">
              <w:rPr>
                <w:rFonts w:eastAsia="Batang"/>
                <w:sz w:val="20"/>
                <w:szCs w:val="20"/>
              </w:rPr>
              <w:t xml:space="preserve"> Atatürk’ün hayatına ilgi duyar.</w:t>
            </w:r>
          </w:p>
          <w:p w:rsidR="003A0D51" w:rsidRPr="0076696E" w:rsidRDefault="003A0D51" w:rsidP="006A480F">
            <w:pPr>
              <w:rPr>
                <w:rFonts w:eastAsia="Batang"/>
                <w:sz w:val="20"/>
                <w:szCs w:val="20"/>
              </w:rPr>
            </w:pPr>
            <w:r w:rsidRPr="0076696E">
              <w:rPr>
                <w:rFonts w:eastAsia="Batang"/>
                <w:b/>
                <w:bCs/>
                <w:sz w:val="20"/>
                <w:szCs w:val="20"/>
              </w:rPr>
              <w:t>Açıklama:</w:t>
            </w:r>
            <w:r w:rsidRPr="0076696E">
              <w:rPr>
                <w:rFonts w:eastAsia="Batang"/>
                <w:bCs/>
                <w:sz w:val="20"/>
                <w:szCs w:val="20"/>
              </w:rPr>
              <w:t xml:space="preserve">  Atatürk’ün hayatıyla ilgili bir metin / şiir okunarak metinde geçen Atatürk’ün fikir, siyasi ve askerlik hayatıyla ilgili olaylar açıklanır.    </w:t>
            </w:r>
          </w:p>
        </w:tc>
        <w:tc>
          <w:tcPr>
            <w:tcW w:w="2535" w:type="dxa"/>
          </w:tcPr>
          <w:p w:rsidR="003A0D51" w:rsidRPr="00A20184" w:rsidRDefault="003A0D51" w:rsidP="006A480F">
            <w:pPr>
              <w:rPr>
                <w:rFonts w:eastAsia="Batang"/>
              </w:rPr>
            </w:pPr>
          </w:p>
        </w:tc>
      </w:tr>
      <w:tr w:rsidR="003A0D51" w:rsidRPr="00A20184" w:rsidTr="006A480F">
        <w:trPr>
          <w:trHeight w:val="800"/>
        </w:trPr>
        <w:tc>
          <w:tcPr>
            <w:tcW w:w="959" w:type="dxa"/>
            <w:vMerge/>
          </w:tcPr>
          <w:p w:rsidR="003A0D51" w:rsidRPr="00A20184" w:rsidRDefault="003A0D51" w:rsidP="006A480F">
            <w:pPr>
              <w:rPr>
                <w:rFonts w:eastAsia="Batang"/>
                <w:b/>
              </w:rPr>
            </w:pPr>
          </w:p>
        </w:tc>
        <w:tc>
          <w:tcPr>
            <w:tcW w:w="6379" w:type="dxa"/>
          </w:tcPr>
          <w:p w:rsidR="003A0D51" w:rsidRPr="0076696E" w:rsidRDefault="003A0D51" w:rsidP="006A480F">
            <w:pPr>
              <w:rPr>
                <w:rFonts w:eastAsia="Batang"/>
                <w:b/>
                <w:sz w:val="20"/>
                <w:szCs w:val="20"/>
              </w:rPr>
            </w:pPr>
            <w:r w:rsidRPr="0076696E">
              <w:rPr>
                <w:rFonts w:eastAsia="Batang"/>
                <w:b/>
                <w:sz w:val="20"/>
                <w:szCs w:val="20"/>
              </w:rPr>
              <w:t>Konu: Atatürk’le ilgili anılar</w:t>
            </w:r>
          </w:p>
          <w:p w:rsidR="003A0D51" w:rsidRPr="0076696E" w:rsidRDefault="003A0D51" w:rsidP="006A480F">
            <w:pPr>
              <w:rPr>
                <w:rFonts w:eastAsia="Batang"/>
                <w:b/>
                <w:sz w:val="20"/>
                <w:szCs w:val="20"/>
              </w:rPr>
            </w:pPr>
            <w:r w:rsidRPr="0076696E">
              <w:rPr>
                <w:rFonts w:eastAsia="Batang"/>
                <w:b/>
                <w:bCs/>
                <w:sz w:val="20"/>
                <w:szCs w:val="20"/>
              </w:rPr>
              <w:t>2.</w:t>
            </w:r>
            <w:r w:rsidRPr="0076696E">
              <w:rPr>
                <w:rFonts w:eastAsia="Batang"/>
                <w:sz w:val="20"/>
                <w:szCs w:val="20"/>
              </w:rPr>
              <w:t xml:space="preserve"> Atatürk’le ilgili anıları dinlemekten zevk alır.</w:t>
            </w:r>
          </w:p>
          <w:p w:rsidR="003A0D51" w:rsidRPr="0076696E" w:rsidRDefault="003A0D51" w:rsidP="006A480F">
            <w:pPr>
              <w:rPr>
                <w:rFonts w:eastAsia="Batang"/>
                <w:sz w:val="20"/>
                <w:szCs w:val="20"/>
              </w:rPr>
            </w:pPr>
            <w:r w:rsidRPr="0076696E">
              <w:rPr>
                <w:rFonts w:eastAsia="Batang"/>
                <w:b/>
                <w:bCs/>
                <w:sz w:val="20"/>
                <w:szCs w:val="20"/>
              </w:rPr>
              <w:t>Açıklama:</w:t>
            </w:r>
            <w:r w:rsidRPr="0076696E">
              <w:rPr>
                <w:rFonts w:eastAsia="Batang"/>
                <w:sz w:val="20"/>
                <w:szCs w:val="20"/>
              </w:rPr>
              <w:t xml:space="preserve"> Atatürk’ün askerlik hayatıyla ilgili bir anı okunur, anının ana fikri söylenir, anıda geçen önemli olaylar açıklanır.</w:t>
            </w:r>
          </w:p>
        </w:tc>
        <w:tc>
          <w:tcPr>
            <w:tcW w:w="2535" w:type="dxa"/>
          </w:tcPr>
          <w:p w:rsidR="003A0D51" w:rsidRPr="00A20184" w:rsidRDefault="003A0D51" w:rsidP="006A480F">
            <w:pPr>
              <w:rPr>
                <w:rFonts w:eastAsia="Batang"/>
              </w:rPr>
            </w:pPr>
          </w:p>
        </w:tc>
      </w:tr>
      <w:tr w:rsidR="003A0D51" w:rsidRPr="00A20184" w:rsidTr="006A480F">
        <w:trPr>
          <w:trHeight w:val="761"/>
        </w:trPr>
        <w:tc>
          <w:tcPr>
            <w:tcW w:w="959" w:type="dxa"/>
            <w:vMerge/>
          </w:tcPr>
          <w:p w:rsidR="003A0D51" w:rsidRPr="00A20184" w:rsidRDefault="003A0D51" w:rsidP="006A480F">
            <w:pPr>
              <w:rPr>
                <w:rFonts w:eastAsia="Batang"/>
              </w:rPr>
            </w:pPr>
          </w:p>
        </w:tc>
        <w:tc>
          <w:tcPr>
            <w:tcW w:w="6379" w:type="dxa"/>
          </w:tcPr>
          <w:p w:rsidR="003A0D51" w:rsidRPr="0076696E" w:rsidRDefault="003A0D51" w:rsidP="006A480F">
            <w:pPr>
              <w:rPr>
                <w:rFonts w:eastAsia="Batang"/>
                <w:sz w:val="20"/>
                <w:szCs w:val="20"/>
              </w:rPr>
            </w:pPr>
            <w:r w:rsidRPr="0076696E">
              <w:rPr>
                <w:rFonts w:eastAsia="Batang"/>
                <w:b/>
                <w:sz w:val="20"/>
                <w:szCs w:val="20"/>
              </w:rPr>
              <w:t>ATATÜRK’ÜN KİŞİLİK ÖZELLİKLERİ</w:t>
            </w:r>
          </w:p>
          <w:p w:rsidR="003A0D51" w:rsidRPr="0076696E" w:rsidRDefault="003A0D51" w:rsidP="006A480F">
            <w:pPr>
              <w:rPr>
                <w:rFonts w:eastAsia="Batang"/>
                <w:b/>
                <w:sz w:val="20"/>
                <w:szCs w:val="20"/>
              </w:rPr>
            </w:pPr>
            <w:r w:rsidRPr="0076696E">
              <w:rPr>
                <w:rFonts w:eastAsia="Batang"/>
                <w:b/>
                <w:sz w:val="20"/>
                <w:szCs w:val="20"/>
              </w:rPr>
              <w:t>Konu: İleri görüşlülüğü-Açık sözlülüğü</w:t>
            </w:r>
          </w:p>
          <w:p w:rsidR="003A0D51" w:rsidRPr="0076696E" w:rsidRDefault="003A0D51" w:rsidP="006A480F">
            <w:pPr>
              <w:rPr>
                <w:rFonts w:eastAsia="Batang"/>
                <w:b/>
                <w:sz w:val="20"/>
                <w:szCs w:val="20"/>
              </w:rPr>
            </w:pPr>
            <w:r w:rsidRPr="0076696E">
              <w:rPr>
                <w:rFonts w:eastAsia="Batang"/>
                <w:b/>
                <w:bCs/>
                <w:sz w:val="20"/>
                <w:szCs w:val="20"/>
              </w:rPr>
              <w:t>Sanatseverliği-</w:t>
            </w:r>
            <w:r w:rsidRPr="0076696E">
              <w:rPr>
                <w:rFonts w:eastAsia="Batang"/>
                <w:b/>
                <w:sz w:val="20"/>
                <w:szCs w:val="20"/>
              </w:rPr>
              <w:t>Önder oluşu</w:t>
            </w:r>
          </w:p>
          <w:p w:rsidR="003A0D51" w:rsidRPr="0076696E" w:rsidRDefault="003A0D51" w:rsidP="006A480F">
            <w:pPr>
              <w:rPr>
                <w:rFonts w:eastAsia="Batang"/>
                <w:b/>
                <w:sz w:val="20"/>
                <w:szCs w:val="20"/>
              </w:rPr>
            </w:pPr>
            <w:r w:rsidRPr="0076696E">
              <w:rPr>
                <w:rFonts w:eastAsia="Batang"/>
                <w:b/>
                <w:bCs/>
                <w:sz w:val="20"/>
                <w:szCs w:val="20"/>
              </w:rPr>
              <w:t>3.</w:t>
            </w:r>
            <w:r w:rsidRPr="0076696E">
              <w:rPr>
                <w:rFonts w:eastAsia="Batang"/>
                <w:sz w:val="20"/>
                <w:szCs w:val="20"/>
              </w:rPr>
              <w:t xml:space="preserve"> Atatürk’ün kişilik özelliklerini tanımaya ilgi duyar.</w:t>
            </w:r>
          </w:p>
          <w:p w:rsidR="003A0D51" w:rsidRPr="0076696E" w:rsidRDefault="003A0D51" w:rsidP="006A480F">
            <w:pPr>
              <w:rPr>
                <w:rFonts w:eastAsia="Batang"/>
                <w:sz w:val="20"/>
                <w:szCs w:val="20"/>
              </w:rPr>
            </w:pPr>
            <w:r w:rsidRPr="0076696E">
              <w:rPr>
                <w:rFonts w:eastAsia="Batang"/>
                <w:b/>
                <w:sz w:val="20"/>
                <w:szCs w:val="20"/>
              </w:rPr>
              <w:t xml:space="preserve">Açıklama: </w:t>
            </w:r>
            <w:r w:rsidRPr="0076696E">
              <w:rPr>
                <w:rFonts w:eastAsia="Batang"/>
                <w:sz w:val="20"/>
                <w:szCs w:val="20"/>
              </w:rPr>
              <w:t>A</w:t>
            </w:r>
            <w:r w:rsidRPr="0076696E">
              <w:rPr>
                <w:rFonts w:eastAsia="Batang"/>
                <w:bCs/>
                <w:sz w:val="20"/>
                <w:szCs w:val="20"/>
              </w:rPr>
              <w:t>tatürk’ün kişiliği ile ilgili bir metin okunur. Okunan / dinlenen metinden hareketle Atatürk’ün ileri görüşlü, açık sözlü ve sanatsever olduğu açıklanır. Okunan metinden hareketle Atatürk’ün komutan, devlet adamı, fikir adamı ve Türk milletinin önderi olduğu söylenir / yazılır. Atatürk’ün kişilik özelliklerinden örnekler verilir.</w:t>
            </w:r>
          </w:p>
        </w:tc>
        <w:tc>
          <w:tcPr>
            <w:tcW w:w="2535" w:type="dxa"/>
            <w:vAlign w:val="center"/>
          </w:tcPr>
          <w:p w:rsidR="003A0D51" w:rsidRPr="00A20184" w:rsidRDefault="003A0D51" w:rsidP="006A480F">
            <w:pPr>
              <w:rPr>
                <w:rFonts w:eastAsia="Batang"/>
              </w:rPr>
            </w:pPr>
            <w:r w:rsidRPr="00A20184">
              <w:rPr>
                <w:rFonts w:eastAsia="Batang"/>
              </w:rPr>
              <w:t>“Atatürk’ün açık sözlülüğü” konusu işlenirken Atatürk’ün gerçekleri milletine açıkça anlattığı, doğru bildiği fikirleri her zaman savunduğu şeklinde ele alınacaktır.</w:t>
            </w:r>
          </w:p>
        </w:tc>
      </w:tr>
      <w:tr w:rsidR="003A0D51" w:rsidRPr="00A20184" w:rsidTr="006A480F">
        <w:trPr>
          <w:trHeight w:val="1426"/>
        </w:trPr>
        <w:tc>
          <w:tcPr>
            <w:tcW w:w="959" w:type="dxa"/>
            <w:vMerge/>
          </w:tcPr>
          <w:p w:rsidR="003A0D51" w:rsidRPr="00A20184" w:rsidRDefault="003A0D51" w:rsidP="006A480F">
            <w:pPr>
              <w:rPr>
                <w:rFonts w:eastAsia="Batang"/>
              </w:rPr>
            </w:pPr>
          </w:p>
        </w:tc>
        <w:tc>
          <w:tcPr>
            <w:tcW w:w="6379" w:type="dxa"/>
          </w:tcPr>
          <w:p w:rsidR="003A0D51" w:rsidRPr="0076696E" w:rsidRDefault="003A0D51" w:rsidP="006A480F">
            <w:pPr>
              <w:rPr>
                <w:rFonts w:eastAsia="Batang"/>
                <w:sz w:val="20"/>
                <w:szCs w:val="20"/>
              </w:rPr>
            </w:pPr>
            <w:r w:rsidRPr="0076696E">
              <w:rPr>
                <w:rFonts w:eastAsia="Batang"/>
                <w:b/>
                <w:sz w:val="20"/>
                <w:szCs w:val="20"/>
              </w:rPr>
              <w:t>ATATÜRKÇÜ DÜŞÜNCE SİSTEMİNDE YER ALAN KONULAR</w:t>
            </w:r>
          </w:p>
          <w:p w:rsidR="003A0D51" w:rsidRPr="0076696E" w:rsidRDefault="003A0D51" w:rsidP="006A480F">
            <w:pPr>
              <w:rPr>
                <w:rFonts w:eastAsia="Batang"/>
                <w:b/>
                <w:bCs/>
                <w:sz w:val="20"/>
                <w:szCs w:val="20"/>
              </w:rPr>
            </w:pPr>
            <w:r w:rsidRPr="0076696E">
              <w:rPr>
                <w:rFonts w:eastAsia="Batang"/>
                <w:b/>
                <w:bCs/>
                <w:sz w:val="20"/>
                <w:szCs w:val="20"/>
              </w:rPr>
              <w:t>Konu:* Türk kadınının toplumdaki yeri</w:t>
            </w:r>
          </w:p>
          <w:p w:rsidR="003A0D51" w:rsidRPr="0076696E" w:rsidRDefault="003A0D51" w:rsidP="006A480F">
            <w:pPr>
              <w:rPr>
                <w:rFonts w:eastAsia="Batang"/>
                <w:b/>
                <w:sz w:val="20"/>
                <w:szCs w:val="20"/>
              </w:rPr>
            </w:pPr>
            <w:r w:rsidRPr="0076696E">
              <w:rPr>
                <w:rFonts w:eastAsia="Batang"/>
                <w:b/>
                <w:sz w:val="20"/>
                <w:szCs w:val="20"/>
              </w:rPr>
              <w:t xml:space="preserve">           * Türk kadınının çalışma hayatındaki yeri</w:t>
            </w:r>
          </w:p>
          <w:p w:rsidR="003A0D51" w:rsidRPr="0076696E" w:rsidRDefault="003A0D51" w:rsidP="006A480F">
            <w:pPr>
              <w:rPr>
                <w:rFonts w:eastAsia="Batang"/>
                <w:sz w:val="20"/>
                <w:szCs w:val="20"/>
              </w:rPr>
            </w:pPr>
            <w:r w:rsidRPr="0076696E">
              <w:rPr>
                <w:rFonts w:eastAsia="Batang"/>
                <w:b/>
                <w:bCs/>
                <w:sz w:val="20"/>
                <w:szCs w:val="20"/>
              </w:rPr>
              <w:t>4.</w:t>
            </w:r>
            <w:r w:rsidRPr="0076696E">
              <w:rPr>
                <w:rFonts w:eastAsia="Batang"/>
                <w:sz w:val="20"/>
                <w:szCs w:val="20"/>
              </w:rPr>
              <w:t xml:space="preserve"> Türk kadınının toplumdaki yerini fark eder.</w:t>
            </w:r>
          </w:p>
          <w:p w:rsidR="003A0D51" w:rsidRPr="0076696E" w:rsidRDefault="003A0D51" w:rsidP="006A480F">
            <w:pPr>
              <w:rPr>
                <w:rFonts w:eastAsia="Batang"/>
                <w:sz w:val="20"/>
                <w:szCs w:val="20"/>
              </w:rPr>
            </w:pPr>
            <w:r w:rsidRPr="0076696E">
              <w:rPr>
                <w:rFonts w:eastAsia="Batang"/>
                <w:b/>
                <w:bCs/>
                <w:sz w:val="20"/>
                <w:szCs w:val="20"/>
              </w:rPr>
              <w:t xml:space="preserve">Açıklama: </w:t>
            </w:r>
            <w:r w:rsidRPr="0076696E">
              <w:rPr>
                <w:rFonts w:eastAsia="Batang"/>
                <w:sz w:val="20"/>
                <w:szCs w:val="20"/>
              </w:rPr>
              <w:t xml:space="preserve"> Türk kadınının toplumdaki yeri ile ilgili bir metin okunarak anlatılır. Metinde geçen Türk kadın hakları ve bu hakların hangi yönetim sayesinde kazanıldığı açıklanır. Atatürk’ün Türk toplumu içinde kadına verdiği önem açıklanır.    </w:t>
            </w:r>
          </w:p>
        </w:tc>
        <w:tc>
          <w:tcPr>
            <w:tcW w:w="2535" w:type="dxa"/>
          </w:tcPr>
          <w:p w:rsidR="003A0D51" w:rsidRPr="00A20184" w:rsidRDefault="003A0D51" w:rsidP="006A480F">
            <w:pPr>
              <w:rPr>
                <w:rFonts w:eastAsia="Batang"/>
              </w:rPr>
            </w:pPr>
          </w:p>
        </w:tc>
      </w:tr>
      <w:tr w:rsidR="003A0D51" w:rsidRPr="00A20184" w:rsidTr="006A480F">
        <w:trPr>
          <w:trHeight w:val="607"/>
        </w:trPr>
        <w:tc>
          <w:tcPr>
            <w:tcW w:w="959" w:type="dxa"/>
            <w:vMerge/>
          </w:tcPr>
          <w:p w:rsidR="003A0D51" w:rsidRPr="00A20184" w:rsidRDefault="003A0D51" w:rsidP="006A480F">
            <w:pPr>
              <w:rPr>
                <w:rFonts w:eastAsia="Batang"/>
                <w:b/>
              </w:rPr>
            </w:pPr>
          </w:p>
        </w:tc>
        <w:tc>
          <w:tcPr>
            <w:tcW w:w="6379" w:type="dxa"/>
          </w:tcPr>
          <w:p w:rsidR="003A0D51" w:rsidRPr="0076696E" w:rsidRDefault="003A0D51" w:rsidP="006A480F">
            <w:pPr>
              <w:rPr>
                <w:rFonts w:eastAsia="Batang"/>
                <w:bCs/>
                <w:sz w:val="20"/>
                <w:szCs w:val="20"/>
              </w:rPr>
            </w:pPr>
            <w:r w:rsidRPr="0076696E">
              <w:rPr>
                <w:rFonts w:eastAsia="Batang"/>
                <w:b/>
                <w:bCs/>
                <w:sz w:val="20"/>
                <w:szCs w:val="20"/>
              </w:rPr>
              <w:t>Konu:* Türk kadınının toplumdaki yeri</w:t>
            </w:r>
          </w:p>
          <w:p w:rsidR="003A0D51" w:rsidRPr="0076696E" w:rsidRDefault="003A0D51" w:rsidP="006A480F">
            <w:pPr>
              <w:rPr>
                <w:rFonts w:eastAsia="Batang"/>
                <w:b/>
                <w:sz w:val="20"/>
                <w:szCs w:val="20"/>
              </w:rPr>
            </w:pPr>
            <w:r w:rsidRPr="0076696E">
              <w:rPr>
                <w:rFonts w:eastAsia="Batang"/>
                <w:b/>
                <w:sz w:val="20"/>
                <w:szCs w:val="20"/>
              </w:rPr>
              <w:t xml:space="preserve">            * Türk kadınının çalışma hayatındaki yeri</w:t>
            </w:r>
          </w:p>
          <w:p w:rsidR="003A0D51" w:rsidRPr="0076696E" w:rsidRDefault="003A0D51" w:rsidP="006A480F">
            <w:pPr>
              <w:rPr>
                <w:rFonts w:eastAsia="Batang"/>
                <w:bCs/>
                <w:sz w:val="20"/>
                <w:szCs w:val="20"/>
              </w:rPr>
            </w:pPr>
            <w:r w:rsidRPr="0076696E">
              <w:rPr>
                <w:rFonts w:eastAsia="Batang"/>
                <w:b/>
                <w:sz w:val="20"/>
                <w:szCs w:val="20"/>
              </w:rPr>
              <w:t>5.</w:t>
            </w:r>
            <w:r w:rsidRPr="0076696E">
              <w:rPr>
                <w:rFonts w:eastAsia="Batang"/>
                <w:sz w:val="20"/>
                <w:szCs w:val="20"/>
              </w:rPr>
              <w:t xml:space="preserve"> Atatürk’ün Türk kadınına verdiği önemi konu alan sunuyu görsellerle destekler.</w:t>
            </w:r>
          </w:p>
        </w:tc>
        <w:tc>
          <w:tcPr>
            <w:tcW w:w="2535" w:type="dxa"/>
          </w:tcPr>
          <w:p w:rsidR="003A0D51" w:rsidRPr="00A20184" w:rsidRDefault="003A0D51" w:rsidP="006A480F">
            <w:pPr>
              <w:rPr>
                <w:rFonts w:eastAsia="Batang"/>
              </w:rPr>
            </w:pPr>
          </w:p>
        </w:tc>
      </w:tr>
      <w:tr w:rsidR="003A0D51" w:rsidRPr="00A20184" w:rsidTr="006A480F">
        <w:trPr>
          <w:trHeight w:val="1395"/>
        </w:trPr>
        <w:tc>
          <w:tcPr>
            <w:tcW w:w="959" w:type="dxa"/>
            <w:vMerge/>
          </w:tcPr>
          <w:p w:rsidR="003A0D51" w:rsidRPr="00A20184" w:rsidRDefault="003A0D51" w:rsidP="006A480F">
            <w:pPr>
              <w:rPr>
                <w:rFonts w:eastAsia="Batang"/>
                <w:b/>
                <w:bCs/>
              </w:rPr>
            </w:pPr>
          </w:p>
        </w:tc>
        <w:tc>
          <w:tcPr>
            <w:tcW w:w="6379" w:type="dxa"/>
          </w:tcPr>
          <w:p w:rsidR="003A0D51" w:rsidRPr="0076696E" w:rsidRDefault="003A0D51" w:rsidP="006A480F">
            <w:pPr>
              <w:rPr>
                <w:rFonts w:eastAsia="Batang"/>
                <w:b/>
                <w:sz w:val="20"/>
                <w:szCs w:val="20"/>
              </w:rPr>
            </w:pPr>
            <w:r w:rsidRPr="0076696E">
              <w:rPr>
                <w:rFonts w:eastAsia="Batang"/>
                <w:b/>
                <w:sz w:val="20"/>
                <w:szCs w:val="20"/>
              </w:rPr>
              <w:t>Konu:*Diğer din, örf ve âdetlere hoşgörü</w:t>
            </w:r>
          </w:p>
          <w:p w:rsidR="003A0D51" w:rsidRPr="0076696E" w:rsidRDefault="003A0D51" w:rsidP="006A480F">
            <w:pPr>
              <w:rPr>
                <w:rFonts w:eastAsia="Batang"/>
                <w:sz w:val="20"/>
                <w:szCs w:val="20"/>
              </w:rPr>
            </w:pPr>
            <w:r w:rsidRPr="0076696E">
              <w:rPr>
                <w:rFonts w:eastAsia="Batang"/>
                <w:b/>
                <w:bCs/>
                <w:sz w:val="20"/>
                <w:szCs w:val="20"/>
              </w:rPr>
              <w:t xml:space="preserve"> 6.</w:t>
            </w:r>
            <w:r w:rsidRPr="0076696E">
              <w:rPr>
                <w:rFonts w:eastAsia="Batang"/>
                <w:bCs/>
                <w:sz w:val="20"/>
                <w:szCs w:val="20"/>
              </w:rPr>
              <w:t>Diğer din,</w:t>
            </w:r>
            <w:r w:rsidRPr="0076696E">
              <w:rPr>
                <w:rFonts w:eastAsia="Batang"/>
                <w:sz w:val="20"/>
                <w:szCs w:val="20"/>
              </w:rPr>
              <w:t xml:space="preserve"> örf ve âdetlere hoşgörülü olmanın önemini fark eder. </w:t>
            </w:r>
          </w:p>
          <w:p w:rsidR="003A0D51" w:rsidRPr="0076696E" w:rsidRDefault="003A0D51" w:rsidP="006A480F">
            <w:pPr>
              <w:rPr>
                <w:rFonts w:eastAsia="Batang"/>
                <w:bCs/>
                <w:sz w:val="20"/>
                <w:szCs w:val="20"/>
              </w:rPr>
            </w:pPr>
            <w:r w:rsidRPr="0076696E">
              <w:rPr>
                <w:rFonts w:eastAsia="Batang"/>
                <w:b/>
                <w:sz w:val="20"/>
                <w:szCs w:val="20"/>
              </w:rPr>
              <w:t xml:space="preserve">Açıklama: </w:t>
            </w:r>
            <w:r w:rsidRPr="0076696E">
              <w:rPr>
                <w:rFonts w:eastAsia="Batang"/>
                <w:bCs/>
                <w:sz w:val="20"/>
                <w:szCs w:val="20"/>
              </w:rPr>
              <w:t>Diğer din, örf ve âdetlere hoşgörülü olmanın önemini anlatan bir metin okunarak anlatılır.</w:t>
            </w:r>
            <w:r w:rsidRPr="0076696E">
              <w:rPr>
                <w:rFonts w:eastAsia="Batang"/>
                <w:sz w:val="20"/>
                <w:szCs w:val="20"/>
              </w:rPr>
              <w:t xml:space="preserve"> Diğer dinlere hoşgörülü olmanın gereğini anlatan örnekler metinden bulunarak söylenir. Dünya barışı için milletlerin birbirlerinin örf ve âdetlerine neden hoşgörülü olmaları gerektiği açıklanır. Atatürk’ün konunun önemini belirten sözlerinden örnekler verilir.</w:t>
            </w:r>
          </w:p>
        </w:tc>
        <w:tc>
          <w:tcPr>
            <w:tcW w:w="2535" w:type="dxa"/>
          </w:tcPr>
          <w:p w:rsidR="003A0D51" w:rsidRPr="00A20184" w:rsidRDefault="003A0D51" w:rsidP="006A480F">
            <w:pPr>
              <w:rPr>
                <w:rFonts w:eastAsia="Batang"/>
              </w:rPr>
            </w:pPr>
            <w:r w:rsidRPr="00A20184">
              <w:rPr>
                <w:rFonts w:eastAsia="Batang"/>
                <w:bCs/>
              </w:rPr>
              <w:t>.</w:t>
            </w:r>
          </w:p>
        </w:tc>
      </w:tr>
      <w:tr w:rsidR="003A0D51" w:rsidRPr="00A20184" w:rsidTr="006A480F">
        <w:trPr>
          <w:trHeight w:val="1989"/>
        </w:trPr>
        <w:tc>
          <w:tcPr>
            <w:tcW w:w="959" w:type="dxa"/>
            <w:vMerge/>
          </w:tcPr>
          <w:p w:rsidR="003A0D51" w:rsidRPr="00A20184" w:rsidRDefault="003A0D51" w:rsidP="006A480F">
            <w:pPr>
              <w:rPr>
                <w:rFonts w:eastAsia="Batang"/>
              </w:rPr>
            </w:pPr>
          </w:p>
        </w:tc>
        <w:tc>
          <w:tcPr>
            <w:tcW w:w="6379" w:type="dxa"/>
          </w:tcPr>
          <w:p w:rsidR="003A0D51" w:rsidRPr="0076696E" w:rsidRDefault="003A0D51" w:rsidP="006A480F">
            <w:pPr>
              <w:rPr>
                <w:rFonts w:eastAsia="Batang"/>
                <w:b/>
                <w:sz w:val="20"/>
                <w:szCs w:val="20"/>
              </w:rPr>
            </w:pPr>
            <w:r w:rsidRPr="0076696E">
              <w:rPr>
                <w:rFonts w:eastAsia="Batang"/>
                <w:b/>
                <w:sz w:val="20"/>
                <w:szCs w:val="20"/>
              </w:rPr>
              <w:t>Konu: * Güzel sanatlar</w:t>
            </w:r>
          </w:p>
          <w:p w:rsidR="003A0D51" w:rsidRPr="0076696E" w:rsidRDefault="003A0D51" w:rsidP="006A480F">
            <w:pPr>
              <w:rPr>
                <w:rFonts w:eastAsia="Batang"/>
                <w:b/>
                <w:sz w:val="20"/>
                <w:szCs w:val="20"/>
              </w:rPr>
            </w:pPr>
            <w:r w:rsidRPr="0076696E">
              <w:rPr>
                <w:rFonts w:eastAsia="Batang"/>
                <w:b/>
                <w:sz w:val="20"/>
                <w:szCs w:val="20"/>
              </w:rPr>
              <w:t xml:space="preserve">            * Milletlerin tanınmasında güzel sanatların rolü</w:t>
            </w:r>
          </w:p>
          <w:p w:rsidR="003A0D51" w:rsidRPr="0076696E" w:rsidRDefault="003A0D51" w:rsidP="006A480F">
            <w:pPr>
              <w:rPr>
                <w:rFonts w:eastAsia="Batang"/>
                <w:b/>
                <w:sz w:val="20"/>
                <w:szCs w:val="20"/>
              </w:rPr>
            </w:pPr>
            <w:r w:rsidRPr="0076696E">
              <w:rPr>
                <w:rFonts w:eastAsia="Batang"/>
                <w:b/>
                <w:sz w:val="20"/>
                <w:szCs w:val="20"/>
              </w:rPr>
              <w:t xml:space="preserve">            * Toplumda sanatkârın yeri</w:t>
            </w:r>
          </w:p>
          <w:p w:rsidR="003A0D51" w:rsidRPr="0076696E" w:rsidRDefault="003A0D51" w:rsidP="006A480F">
            <w:pPr>
              <w:rPr>
                <w:rFonts w:eastAsia="Batang"/>
                <w:b/>
                <w:sz w:val="20"/>
                <w:szCs w:val="20"/>
              </w:rPr>
            </w:pPr>
            <w:r w:rsidRPr="0076696E">
              <w:rPr>
                <w:rFonts w:eastAsia="Batang"/>
                <w:b/>
                <w:sz w:val="20"/>
                <w:szCs w:val="20"/>
              </w:rPr>
              <w:t xml:space="preserve">            * Güzel sanatların çeşitleri</w:t>
            </w:r>
          </w:p>
          <w:p w:rsidR="003A0D51" w:rsidRPr="0076696E" w:rsidRDefault="003A0D51" w:rsidP="006A480F">
            <w:pPr>
              <w:rPr>
                <w:rFonts w:eastAsia="Batang"/>
                <w:sz w:val="20"/>
                <w:szCs w:val="20"/>
              </w:rPr>
            </w:pPr>
            <w:r w:rsidRPr="0076696E">
              <w:rPr>
                <w:rFonts w:eastAsia="Batang"/>
                <w:b/>
                <w:bCs/>
                <w:sz w:val="20"/>
                <w:szCs w:val="20"/>
              </w:rPr>
              <w:t>7.</w:t>
            </w:r>
            <w:r w:rsidRPr="0076696E">
              <w:rPr>
                <w:rFonts w:eastAsia="Batang"/>
                <w:sz w:val="20"/>
                <w:szCs w:val="20"/>
              </w:rPr>
              <w:t xml:space="preserve"> Atatürk’ün güzel sanatlara önem verdiğini fark eder.</w:t>
            </w:r>
          </w:p>
          <w:p w:rsidR="003A0D51" w:rsidRPr="0076696E" w:rsidRDefault="003A0D51" w:rsidP="006A480F">
            <w:pPr>
              <w:rPr>
                <w:rFonts w:eastAsia="Batang"/>
                <w:b/>
                <w:bCs/>
                <w:sz w:val="20"/>
                <w:szCs w:val="20"/>
              </w:rPr>
            </w:pPr>
            <w:r w:rsidRPr="0076696E">
              <w:rPr>
                <w:rFonts w:eastAsia="Batang"/>
                <w:b/>
                <w:sz w:val="20"/>
                <w:szCs w:val="20"/>
              </w:rPr>
              <w:t xml:space="preserve">  Açıklama: </w:t>
            </w:r>
            <w:r w:rsidRPr="0076696E">
              <w:rPr>
                <w:rFonts w:eastAsia="Batang"/>
                <w:bCs/>
                <w:sz w:val="20"/>
                <w:szCs w:val="20"/>
              </w:rPr>
              <w:t>Güzel sanatların önemini anlatan bir metin okunarak/dinlenerek anlatılır. Metinde geçen güzel sanatların adı söylenerek milletlerin tanınmasında güzel sanatların rolü açıklanır. Atatürk’ün güzel sanatlara neden önem verdiği, sanatkârlara neden saygı göstermek gerektiği açıklanır. Atatürk’ün sanatkârlara önem verdiği söylenir</w:t>
            </w:r>
          </w:p>
        </w:tc>
        <w:tc>
          <w:tcPr>
            <w:tcW w:w="2535" w:type="dxa"/>
          </w:tcPr>
          <w:p w:rsidR="003A0D51" w:rsidRPr="00A20184" w:rsidRDefault="003A0D51" w:rsidP="006A480F">
            <w:pPr>
              <w:rPr>
                <w:rFonts w:eastAsia="Batang"/>
              </w:rPr>
            </w:pPr>
          </w:p>
        </w:tc>
      </w:tr>
      <w:tr w:rsidR="003A0D51" w:rsidRPr="00A20184" w:rsidTr="006A480F">
        <w:trPr>
          <w:trHeight w:val="1189"/>
        </w:trPr>
        <w:tc>
          <w:tcPr>
            <w:tcW w:w="959" w:type="dxa"/>
            <w:vMerge/>
          </w:tcPr>
          <w:p w:rsidR="003A0D51" w:rsidRPr="00A20184" w:rsidRDefault="003A0D51" w:rsidP="006A480F">
            <w:pPr>
              <w:rPr>
                <w:rFonts w:eastAsia="Batang"/>
                <w:b/>
              </w:rPr>
            </w:pPr>
          </w:p>
        </w:tc>
        <w:tc>
          <w:tcPr>
            <w:tcW w:w="6379" w:type="dxa"/>
          </w:tcPr>
          <w:p w:rsidR="003A0D51" w:rsidRPr="0076696E" w:rsidRDefault="003A0D51" w:rsidP="006A480F">
            <w:pPr>
              <w:rPr>
                <w:rFonts w:eastAsia="Batang"/>
                <w:b/>
                <w:sz w:val="20"/>
                <w:szCs w:val="20"/>
              </w:rPr>
            </w:pPr>
            <w:r w:rsidRPr="0076696E">
              <w:rPr>
                <w:rFonts w:eastAsia="Batang"/>
                <w:b/>
                <w:sz w:val="20"/>
                <w:szCs w:val="20"/>
              </w:rPr>
              <w:t>Konu: Millî kültürün korunmasında dilin önemi</w:t>
            </w:r>
          </w:p>
          <w:p w:rsidR="003A0D51" w:rsidRPr="0076696E" w:rsidRDefault="003A0D51" w:rsidP="006A480F">
            <w:pPr>
              <w:rPr>
                <w:rFonts w:eastAsia="Batang"/>
                <w:sz w:val="20"/>
                <w:szCs w:val="20"/>
              </w:rPr>
            </w:pPr>
            <w:r w:rsidRPr="0076696E">
              <w:rPr>
                <w:rFonts w:eastAsia="Batang"/>
                <w:b/>
                <w:bCs/>
                <w:sz w:val="20"/>
                <w:szCs w:val="20"/>
              </w:rPr>
              <w:t>8.</w:t>
            </w:r>
            <w:r w:rsidRPr="0076696E">
              <w:rPr>
                <w:rFonts w:eastAsia="Batang"/>
                <w:sz w:val="20"/>
                <w:szCs w:val="20"/>
              </w:rPr>
              <w:t xml:space="preserve"> Millî kültürün korunmasında dilin önemini açıklar.</w:t>
            </w:r>
          </w:p>
          <w:p w:rsidR="003A0D51" w:rsidRPr="0076696E" w:rsidRDefault="003A0D51" w:rsidP="006A480F">
            <w:pPr>
              <w:rPr>
                <w:rFonts w:eastAsia="Batang"/>
                <w:sz w:val="20"/>
                <w:szCs w:val="20"/>
              </w:rPr>
            </w:pPr>
            <w:r w:rsidRPr="0076696E">
              <w:rPr>
                <w:rFonts w:eastAsia="Batang"/>
                <w:b/>
                <w:sz w:val="20"/>
                <w:szCs w:val="20"/>
              </w:rPr>
              <w:t xml:space="preserve">Açıklama: </w:t>
            </w:r>
            <w:r w:rsidRPr="0076696E">
              <w:rPr>
                <w:rFonts w:eastAsia="Batang"/>
                <w:sz w:val="20"/>
                <w:szCs w:val="20"/>
              </w:rPr>
              <w:t>Millî kültürün korunmasında dilin önemini anlatan bir metin okunarak anlatılır. Metinden hareketle millî kültürün korunmasında dilin önemi açıklanır. Atatürk’ün millî kültür ve dil arasındaki ilişkiyi belirten sözlerinden örnekler verilir.</w:t>
            </w:r>
          </w:p>
        </w:tc>
        <w:tc>
          <w:tcPr>
            <w:tcW w:w="2535" w:type="dxa"/>
          </w:tcPr>
          <w:p w:rsidR="003A0D51" w:rsidRPr="00A20184" w:rsidRDefault="003A0D51" w:rsidP="006A480F">
            <w:pPr>
              <w:rPr>
                <w:rFonts w:eastAsia="Batang"/>
              </w:rPr>
            </w:pPr>
          </w:p>
        </w:tc>
      </w:tr>
    </w:tbl>
    <w:p w:rsidR="003A0D51" w:rsidRDefault="003A0D51" w:rsidP="003A0D51">
      <w:pPr>
        <w:jc w:val="both"/>
        <w:rPr>
          <w:rFonts w:eastAsia="Batang"/>
          <w:sz w:val="22"/>
          <w:szCs w:val="22"/>
        </w:rPr>
      </w:pPr>
    </w:p>
    <w:p w:rsidR="00913B78" w:rsidRDefault="003A0D51" w:rsidP="00913B78">
      <w:pPr>
        <w:tabs>
          <w:tab w:val="left" w:pos="709"/>
        </w:tabs>
        <w:rPr>
          <w:color w:val="000000"/>
        </w:rPr>
      </w:pPr>
      <w:r>
        <w:rPr>
          <w:rFonts w:eastAsia="Batang"/>
          <w:sz w:val="22"/>
          <w:szCs w:val="22"/>
        </w:rPr>
        <w:t>4</w:t>
      </w:r>
      <w:r w:rsidR="00913B78" w:rsidRPr="009F7C2F">
        <w:rPr>
          <w:rFonts w:eastAsia="Batang"/>
          <w:sz w:val="22"/>
          <w:szCs w:val="22"/>
        </w:rPr>
        <w:t xml:space="preserve">.Sınıflarda </w:t>
      </w:r>
      <w:r w:rsidR="00913B78">
        <w:rPr>
          <w:rFonts w:eastAsia="Batang"/>
          <w:sz w:val="22"/>
          <w:szCs w:val="22"/>
        </w:rPr>
        <w:t xml:space="preserve">haftada </w:t>
      </w:r>
      <w:r w:rsidR="00913B78" w:rsidRPr="009F7C2F">
        <w:rPr>
          <w:rFonts w:eastAsia="Batang"/>
          <w:sz w:val="22"/>
          <w:szCs w:val="22"/>
        </w:rPr>
        <w:t xml:space="preserve">30 saat </w:t>
      </w:r>
      <w:r w:rsidR="00913B78">
        <w:rPr>
          <w:rFonts w:eastAsia="Batang"/>
          <w:sz w:val="22"/>
          <w:szCs w:val="22"/>
        </w:rPr>
        <w:t xml:space="preserve">ders </w:t>
      </w:r>
      <w:r w:rsidR="00913B78" w:rsidRPr="009F7C2F">
        <w:rPr>
          <w:rFonts w:eastAsia="Batang"/>
          <w:sz w:val="22"/>
          <w:szCs w:val="22"/>
        </w:rPr>
        <w:t xml:space="preserve">olduğu belirlendi. </w:t>
      </w:r>
      <w:r w:rsidR="002E120F">
        <w:rPr>
          <w:color w:val="000000"/>
        </w:rPr>
        <w:t>Haftalık ders saatlerinin incelenmesinin ardından her şube öğretmeninin sınıfında dersine girecek olan İngilizce Öğretmeni ile vereceği ortak karar ve yapacakları ayarlamalar doğrultusunda en kısa sürede kendileri için uygun bir haftalık program hazırlamasına karar verildi.</w:t>
      </w:r>
    </w:p>
    <w:p w:rsidR="003A0D51" w:rsidRPr="00A20184" w:rsidRDefault="003A0D51" w:rsidP="003A0D51">
      <w:pPr>
        <w:tabs>
          <w:tab w:val="left" w:pos="10206"/>
        </w:tabs>
        <w:rPr>
          <w:rFonts w:eastAsia="Batang"/>
        </w:rPr>
      </w:pPr>
      <w:r w:rsidRPr="00A20184">
        <w:rPr>
          <w:rFonts w:eastAsia="Batang"/>
        </w:rPr>
        <w:t>4.Sınıflarda 30 saat zorunlu ders saati olduğu belirlendi. Zorunlu derslerin ders saatleri aşağıda belirtilmiştir.</w:t>
      </w:r>
      <w:r w:rsidRPr="00A20184">
        <w:rPr>
          <w:rFonts w:eastAsia="Batang"/>
        </w:rPr>
        <w:br/>
      </w:r>
    </w:p>
    <w:tbl>
      <w:tblPr>
        <w:tblW w:w="0" w:type="auto"/>
        <w:jc w:val="center"/>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ook w:val="04A0"/>
      </w:tblPr>
      <w:tblGrid>
        <w:gridCol w:w="4346"/>
        <w:gridCol w:w="2546"/>
      </w:tblGrid>
      <w:tr w:rsidR="003A0D51" w:rsidRPr="00A20184" w:rsidTr="006A480F">
        <w:trPr>
          <w:jc w:val="center"/>
        </w:trPr>
        <w:tc>
          <w:tcPr>
            <w:tcW w:w="6892" w:type="dxa"/>
            <w:gridSpan w:val="2"/>
            <w:shd w:val="clear" w:color="auto" w:fill="auto"/>
            <w:vAlign w:val="bottom"/>
          </w:tcPr>
          <w:p w:rsidR="003A0D51" w:rsidRPr="00A20184" w:rsidRDefault="003A0D51" w:rsidP="006A480F">
            <w:pPr>
              <w:tabs>
                <w:tab w:val="left" w:pos="10206"/>
              </w:tabs>
              <w:jc w:val="center"/>
              <w:rPr>
                <w:rFonts w:eastAsia="Batang"/>
                <w:b/>
              </w:rPr>
            </w:pPr>
            <w:r w:rsidRPr="00A20184">
              <w:rPr>
                <w:rFonts w:eastAsia="Batang"/>
                <w:b/>
              </w:rPr>
              <w:t>İlköğretim 4.Sınıf Dersleri</w:t>
            </w:r>
          </w:p>
        </w:tc>
      </w:tr>
      <w:tr w:rsidR="003A0D51" w:rsidRPr="00A20184" w:rsidTr="006A480F">
        <w:trPr>
          <w:trHeight w:val="269"/>
          <w:jc w:val="center"/>
        </w:trPr>
        <w:tc>
          <w:tcPr>
            <w:tcW w:w="4346" w:type="dxa"/>
            <w:shd w:val="clear" w:color="auto" w:fill="auto"/>
          </w:tcPr>
          <w:p w:rsidR="003A0D51" w:rsidRPr="00A20184" w:rsidRDefault="003A0D51" w:rsidP="006A480F">
            <w:pPr>
              <w:tabs>
                <w:tab w:val="left" w:pos="10206"/>
              </w:tabs>
              <w:jc w:val="center"/>
              <w:rPr>
                <w:rFonts w:eastAsia="Batang"/>
                <w:b/>
              </w:rPr>
            </w:pPr>
            <w:r w:rsidRPr="00A20184">
              <w:rPr>
                <w:rFonts w:eastAsia="Batang"/>
                <w:b/>
              </w:rPr>
              <w:t>Zorunlu Dersler</w:t>
            </w:r>
          </w:p>
        </w:tc>
        <w:tc>
          <w:tcPr>
            <w:tcW w:w="2546" w:type="dxa"/>
            <w:shd w:val="clear" w:color="auto" w:fill="auto"/>
          </w:tcPr>
          <w:p w:rsidR="003A0D51" w:rsidRPr="00A20184" w:rsidRDefault="003A0D51" w:rsidP="006A480F">
            <w:pPr>
              <w:tabs>
                <w:tab w:val="left" w:pos="10206"/>
              </w:tabs>
              <w:jc w:val="center"/>
              <w:rPr>
                <w:rFonts w:eastAsia="Batang"/>
                <w:b/>
              </w:rPr>
            </w:pPr>
            <w:r w:rsidRPr="00A20184">
              <w:rPr>
                <w:rFonts w:eastAsia="Batang"/>
                <w:b/>
              </w:rPr>
              <w:t>Haftalık Ders Saati</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Türkçe</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8</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Matematik</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5</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 xml:space="preserve">Fen </w:t>
            </w:r>
            <w:r>
              <w:rPr>
                <w:rFonts w:eastAsia="Batang"/>
              </w:rPr>
              <w:t>Bilimleri</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3</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Sosyal Bilgiler</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3</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Yabancı Dil (ingilizce)</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2</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Din Kültürü ve Ahlâk Bilgisi</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2</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Görsel Sanatlar</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1</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Müzik</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1</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Pr>
                <w:rFonts w:eastAsia="Batang"/>
              </w:rPr>
              <w:t>Beden Eğitimi ve Oyun</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2</w:t>
            </w:r>
          </w:p>
        </w:tc>
      </w:tr>
      <w:tr w:rsidR="003A0D51" w:rsidRPr="00A20184" w:rsidTr="006A480F">
        <w:trPr>
          <w:jc w:val="center"/>
        </w:trPr>
        <w:tc>
          <w:tcPr>
            <w:tcW w:w="4346" w:type="dxa"/>
            <w:shd w:val="clear" w:color="auto" w:fill="auto"/>
            <w:vAlign w:val="bottom"/>
          </w:tcPr>
          <w:p w:rsidR="003A0D51" w:rsidRPr="00A20184" w:rsidRDefault="003A0D51" w:rsidP="006A480F">
            <w:pPr>
              <w:tabs>
                <w:tab w:val="left" w:pos="10206"/>
              </w:tabs>
              <w:rPr>
                <w:rFonts w:eastAsia="Batang"/>
                <w:lang w:eastAsia="zh-CN"/>
              </w:rPr>
            </w:pPr>
            <w:r w:rsidRPr="00A20184">
              <w:rPr>
                <w:rFonts w:eastAsia="Batang"/>
              </w:rPr>
              <w:t>Trafik Güvenliği</w:t>
            </w:r>
          </w:p>
        </w:tc>
        <w:tc>
          <w:tcPr>
            <w:tcW w:w="2546" w:type="dxa"/>
            <w:shd w:val="clear" w:color="auto" w:fill="auto"/>
            <w:vAlign w:val="center"/>
          </w:tcPr>
          <w:p w:rsidR="003A0D51" w:rsidRPr="00A20184" w:rsidRDefault="003A0D51" w:rsidP="006A480F">
            <w:pPr>
              <w:tabs>
                <w:tab w:val="left" w:pos="10206"/>
              </w:tabs>
              <w:rPr>
                <w:rFonts w:eastAsia="Batang"/>
                <w:lang w:eastAsia="zh-CN"/>
              </w:rPr>
            </w:pPr>
            <w:r w:rsidRPr="00A20184">
              <w:rPr>
                <w:rFonts w:eastAsia="Batang"/>
              </w:rPr>
              <w:t>1</w:t>
            </w:r>
          </w:p>
        </w:tc>
      </w:tr>
      <w:tr w:rsidR="003A0D51" w:rsidRPr="00A20184" w:rsidTr="006A480F">
        <w:trPr>
          <w:jc w:val="center"/>
        </w:trPr>
        <w:tc>
          <w:tcPr>
            <w:tcW w:w="4346" w:type="dxa"/>
            <w:shd w:val="clear" w:color="auto" w:fill="auto"/>
            <w:vAlign w:val="center"/>
          </w:tcPr>
          <w:p w:rsidR="003A0D51" w:rsidRPr="00A20184" w:rsidRDefault="003A0D51" w:rsidP="006A480F">
            <w:pPr>
              <w:tabs>
                <w:tab w:val="left" w:pos="10206"/>
              </w:tabs>
              <w:rPr>
                <w:rFonts w:eastAsia="Batang"/>
                <w:bCs/>
                <w:lang w:eastAsia="zh-CN"/>
              </w:rPr>
            </w:pPr>
            <w:r w:rsidRPr="00A20184">
              <w:rPr>
                <w:rFonts w:eastAsia="Batang"/>
              </w:rPr>
              <w:t>İnsan H. Yurttaşlık ve Demokrasi</w:t>
            </w:r>
          </w:p>
        </w:tc>
        <w:tc>
          <w:tcPr>
            <w:tcW w:w="2546" w:type="dxa"/>
            <w:shd w:val="clear" w:color="auto" w:fill="auto"/>
            <w:vAlign w:val="center"/>
          </w:tcPr>
          <w:p w:rsidR="003A0D51" w:rsidRPr="00A20184" w:rsidRDefault="003A0D51" w:rsidP="006A480F">
            <w:pPr>
              <w:tabs>
                <w:tab w:val="left" w:pos="10206"/>
              </w:tabs>
              <w:rPr>
                <w:rFonts w:eastAsia="Batang"/>
                <w:bCs/>
                <w:lang w:eastAsia="zh-CN"/>
              </w:rPr>
            </w:pPr>
            <w:r w:rsidRPr="00A20184">
              <w:rPr>
                <w:rFonts w:eastAsia="Batang"/>
                <w:bCs/>
              </w:rPr>
              <w:t>2</w:t>
            </w:r>
          </w:p>
        </w:tc>
      </w:tr>
      <w:tr w:rsidR="003A0D51" w:rsidRPr="00A20184" w:rsidTr="006A480F">
        <w:trPr>
          <w:jc w:val="center"/>
        </w:trPr>
        <w:tc>
          <w:tcPr>
            <w:tcW w:w="4346" w:type="dxa"/>
            <w:shd w:val="clear" w:color="auto" w:fill="auto"/>
            <w:vAlign w:val="center"/>
          </w:tcPr>
          <w:p w:rsidR="003A0D51" w:rsidRPr="00A20184" w:rsidRDefault="003A0D51" w:rsidP="006A480F">
            <w:pPr>
              <w:tabs>
                <w:tab w:val="left" w:pos="10206"/>
              </w:tabs>
              <w:rPr>
                <w:rFonts w:eastAsia="Batang"/>
                <w:b/>
                <w:bCs/>
                <w:lang w:eastAsia="zh-CN"/>
              </w:rPr>
            </w:pPr>
            <w:r w:rsidRPr="00A20184">
              <w:rPr>
                <w:rFonts w:eastAsia="Batang"/>
                <w:b/>
                <w:bCs/>
              </w:rPr>
              <w:t>GENEL TOPLAM</w:t>
            </w:r>
          </w:p>
        </w:tc>
        <w:tc>
          <w:tcPr>
            <w:tcW w:w="2546" w:type="dxa"/>
            <w:shd w:val="clear" w:color="auto" w:fill="auto"/>
            <w:vAlign w:val="center"/>
          </w:tcPr>
          <w:p w:rsidR="003A0D51" w:rsidRPr="00A20184" w:rsidRDefault="003A0D51" w:rsidP="006A480F">
            <w:pPr>
              <w:tabs>
                <w:tab w:val="left" w:pos="10206"/>
              </w:tabs>
              <w:rPr>
                <w:rFonts w:eastAsia="Batang"/>
                <w:bCs/>
                <w:lang w:eastAsia="zh-CN"/>
              </w:rPr>
            </w:pPr>
            <w:r w:rsidRPr="00A20184">
              <w:rPr>
                <w:rFonts w:eastAsia="Batang"/>
                <w:bCs/>
              </w:rPr>
              <w:t>30</w:t>
            </w:r>
          </w:p>
        </w:tc>
      </w:tr>
    </w:tbl>
    <w:p w:rsidR="003A0D51" w:rsidRPr="00A20184" w:rsidRDefault="003A0D51" w:rsidP="003A0D51">
      <w:pPr>
        <w:tabs>
          <w:tab w:val="left" w:pos="180"/>
        </w:tabs>
        <w:rPr>
          <w:rFonts w:eastAsia="Batang"/>
          <w:u w:val="single"/>
        </w:rPr>
      </w:pPr>
    </w:p>
    <w:p w:rsidR="0098521D" w:rsidRDefault="0098521D" w:rsidP="00913B78">
      <w:pPr>
        <w:tabs>
          <w:tab w:val="left" w:pos="709"/>
        </w:tabs>
        <w:rPr>
          <w:color w:val="000000"/>
        </w:rPr>
      </w:pPr>
    </w:p>
    <w:p w:rsidR="003A0D51" w:rsidRDefault="003A0D51" w:rsidP="003A0D51">
      <w:pPr>
        <w:pStyle w:val="ListeParagraf"/>
        <w:spacing w:after="200" w:line="276" w:lineRule="auto"/>
        <w:ind w:left="928"/>
        <w:jc w:val="center"/>
        <w:rPr>
          <w:b/>
        </w:rPr>
      </w:pPr>
      <w:r w:rsidRPr="00A20184">
        <w:rPr>
          <w:b/>
        </w:rPr>
        <w:t>4.SINIFLAR DERS PROGRAMI</w:t>
      </w:r>
    </w:p>
    <w:tbl>
      <w:tblPr>
        <w:tblpPr w:leftFromText="141" w:rightFromText="141" w:vertAnchor="text" w:horzAnchor="margin" w:tblpY="166"/>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2055"/>
        <w:gridCol w:w="2056"/>
        <w:gridCol w:w="2056"/>
        <w:gridCol w:w="2056"/>
        <w:gridCol w:w="2056"/>
      </w:tblGrid>
      <w:tr w:rsidR="003A0D51" w:rsidRPr="00A20184" w:rsidTr="006A480F">
        <w:trPr>
          <w:trHeight w:val="391"/>
        </w:trPr>
        <w:tc>
          <w:tcPr>
            <w:tcW w:w="2055"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PAZARTESİ</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SALI</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ÇARŞAMBA</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PERŞEMBE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CUMA</w:t>
            </w:r>
          </w:p>
        </w:tc>
      </w:tr>
      <w:tr w:rsidR="003A0D51" w:rsidRPr="00A20184" w:rsidTr="006A480F">
        <w:trPr>
          <w:trHeight w:val="894"/>
        </w:trPr>
        <w:tc>
          <w:tcPr>
            <w:tcW w:w="2055"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Fen Bilimleri</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Sosyal Bilgiler</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Sosyal Bilgiler</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Fen Bilimleri</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Sosyal Bilgiler</w:t>
            </w:r>
          </w:p>
        </w:tc>
      </w:tr>
      <w:tr w:rsidR="003A0D51" w:rsidRPr="00A20184" w:rsidTr="006A480F">
        <w:trPr>
          <w:trHeight w:val="841"/>
        </w:trPr>
        <w:tc>
          <w:tcPr>
            <w:tcW w:w="2055"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Fen Bilimleri</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Matematik</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Matematik</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Matematik</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Matematik</w:t>
            </w:r>
          </w:p>
        </w:tc>
      </w:tr>
      <w:tr w:rsidR="003A0D51" w:rsidRPr="00A20184" w:rsidTr="006A480F">
        <w:trPr>
          <w:trHeight w:val="854"/>
        </w:trPr>
        <w:tc>
          <w:tcPr>
            <w:tcW w:w="2055"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Matematik</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Türkçe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İngilizce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Türkçe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Türkçe</w:t>
            </w:r>
          </w:p>
        </w:tc>
      </w:tr>
      <w:tr w:rsidR="003A0D51" w:rsidRPr="00A20184" w:rsidTr="006A480F">
        <w:trPr>
          <w:trHeight w:val="404"/>
        </w:trPr>
        <w:tc>
          <w:tcPr>
            <w:tcW w:w="2055"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Türkçe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Türkçe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İngilizce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Türkçe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Türkçe</w:t>
            </w:r>
          </w:p>
        </w:tc>
      </w:tr>
      <w:tr w:rsidR="003A0D51" w:rsidRPr="00A20184" w:rsidTr="006A480F">
        <w:trPr>
          <w:trHeight w:val="786"/>
        </w:trPr>
        <w:tc>
          <w:tcPr>
            <w:tcW w:w="2055"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Müzik</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proofErr w:type="gramStart"/>
            <w:r w:rsidRPr="00091986">
              <w:rPr>
                <w:rFonts w:ascii="Times New Roman" w:hAnsi="Times New Roman"/>
                <w:sz w:val="24"/>
                <w:szCs w:val="24"/>
              </w:rPr>
              <w:t>İnsan Hakları</w:t>
            </w:r>
            <w:r>
              <w:rPr>
                <w:rFonts w:ascii="Times New Roman" w:hAnsi="Times New Roman"/>
                <w:sz w:val="24"/>
                <w:szCs w:val="24"/>
              </w:rPr>
              <w:t>,</w:t>
            </w:r>
            <w:r w:rsidRPr="00091986">
              <w:rPr>
                <w:rFonts w:ascii="Times New Roman" w:hAnsi="Times New Roman"/>
                <w:sz w:val="24"/>
                <w:szCs w:val="24"/>
              </w:rPr>
              <w:t xml:space="preserve"> </w:t>
            </w:r>
            <w:r>
              <w:rPr>
                <w:rFonts w:ascii="Times New Roman" w:hAnsi="Times New Roman"/>
                <w:sz w:val="24"/>
                <w:szCs w:val="24"/>
              </w:rPr>
              <w:t>Yurt. ve</w:t>
            </w:r>
            <w:proofErr w:type="gramEnd"/>
            <w:r>
              <w:rPr>
                <w:rFonts w:ascii="Times New Roman" w:hAnsi="Times New Roman"/>
                <w:sz w:val="24"/>
                <w:szCs w:val="24"/>
              </w:rPr>
              <w:t xml:space="preserve"> Demokrasi</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Türkçe</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Görsel Sanatlar</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Din Kültürü ve Ahlak Bilgisi</w:t>
            </w:r>
          </w:p>
        </w:tc>
      </w:tr>
      <w:tr w:rsidR="003A0D51" w:rsidRPr="00A20184" w:rsidTr="006A480F">
        <w:trPr>
          <w:trHeight w:val="761"/>
        </w:trPr>
        <w:tc>
          <w:tcPr>
            <w:tcW w:w="2055"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Beden Eğitimi ve Oyun</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proofErr w:type="gramStart"/>
            <w:r w:rsidRPr="00091986">
              <w:rPr>
                <w:rFonts w:ascii="Times New Roman" w:hAnsi="Times New Roman"/>
                <w:sz w:val="24"/>
                <w:szCs w:val="24"/>
              </w:rPr>
              <w:t>İnsan Hakları</w:t>
            </w:r>
            <w:r>
              <w:rPr>
                <w:rFonts w:ascii="Times New Roman" w:hAnsi="Times New Roman"/>
                <w:sz w:val="24"/>
                <w:szCs w:val="24"/>
              </w:rPr>
              <w:t>,</w:t>
            </w:r>
            <w:r w:rsidRPr="00091986">
              <w:rPr>
                <w:rFonts w:ascii="Times New Roman" w:hAnsi="Times New Roman"/>
                <w:sz w:val="24"/>
                <w:szCs w:val="24"/>
              </w:rPr>
              <w:t xml:space="preserve"> </w:t>
            </w:r>
            <w:r>
              <w:rPr>
                <w:rFonts w:ascii="Times New Roman" w:hAnsi="Times New Roman"/>
                <w:sz w:val="24"/>
                <w:szCs w:val="24"/>
              </w:rPr>
              <w:t>Yurt. ve</w:t>
            </w:r>
            <w:proofErr w:type="gramEnd"/>
            <w:r>
              <w:rPr>
                <w:rFonts w:ascii="Times New Roman" w:hAnsi="Times New Roman"/>
                <w:sz w:val="24"/>
                <w:szCs w:val="24"/>
              </w:rPr>
              <w:t xml:space="preserve"> Demokrasi</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Trafik Güvenliği</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Beden Eğitimi ve Oyun</w:t>
            </w:r>
          </w:p>
        </w:tc>
        <w:tc>
          <w:tcPr>
            <w:tcW w:w="2056" w:type="dxa"/>
            <w:vAlign w:val="center"/>
            <w:hideMark/>
          </w:tcPr>
          <w:p w:rsidR="003A0D51" w:rsidRPr="00091986" w:rsidRDefault="003A0D51" w:rsidP="006A480F">
            <w:pPr>
              <w:pStyle w:val="AralkYok"/>
              <w:jc w:val="center"/>
              <w:rPr>
                <w:rFonts w:ascii="Times New Roman" w:hAnsi="Times New Roman"/>
                <w:sz w:val="24"/>
                <w:szCs w:val="24"/>
              </w:rPr>
            </w:pPr>
            <w:r w:rsidRPr="00091986">
              <w:rPr>
                <w:rFonts w:ascii="Times New Roman" w:hAnsi="Times New Roman"/>
                <w:sz w:val="24"/>
                <w:szCs w:val="24"/>
              </w:rPr>
              <w:t>Din Kültürü ve Ahlak Bilgisi</w:t>
            </w:r>
          </w:p>
        </w:tc>
      </w:tr>
    </w:tbl>
    <w:p w:rsidR="003A0D51" w:rsidRDefault="003A0D51" w:rsidP="003A0D51">
      <w:pPr>
        <w:rPr>
          <w:b/>
        </w:rPr>
      </w:pPr>
    </w:p>
    <w:p w:rsidR="0098521D" w:rsidRDefault="0098521D" w:rsidP="00913B78">
      <w:pPr>
        <w:tabs>
          <w:tab w:val="left" w:pos="709"/>
        </w:tabs>
        <w:rPr>
          <w:color w:val="000000"/>
        </w:rPr>
      </w:pPr>
    </w:p>
    <w:p w:rsidR="0098521D" w:rsidRDefault="0098521D" w:rsidP="00913B78">
      <w:pPr>
        <w:tabs>
          <w:tab w:val="left" w:pos="709"/>
        </w:tabs>
        <w:rPr>
          <w:color w:val="000000"/>
        </w:rPr>
      </w:pPr>
    </w:p>
    <w:p w:rsidR="0098521D" w:rsidRDefault="0098521D" w:rsidP="00913B78">
      <w:pPr>
        <w:tabs>
          <w:tab w:val="left" w:pos="709"/>
        </w:tabs>
        <w:rPr>
          <w:color w:val="000000"/>
        </w:rPr>
      </w:pPr>
    </w:p>
    <w:p w:rsidR="00D77BA9" w:rsidRDefault="00D77BA9"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Default="006A480F" w:rsidP="00D77BA9">
      <w:pPr>
        <w:ind w:left="567"/>
        <w:jc w:val="both"/>
      </w:pPr>
    </w:p>
    <w:p w:rsidR="006A480F" w:rsidRPr="00343FFD" w:rsidRDefault="006A480F" w:rsidP="00D77BA9">
      <w:pPr>
        <w:ind w:left="567"/>
        <w:jc w:val="both"/>
      </w:pPr>
    </w:p>
    <w:p w:rsidR="00AA3B89" w:rsidRDefault="00903F14" w:rsidP="00AA3B89">
      <w:pPr>
        <w:tabs>
          <w:tab w:val="left" w:pos="1134"/>
          <w:tab w:val="left" w:pos="1701"/>
          <w:tab w:val="left" w:pos="2268"/>
          <w:tab w:val="left" w:pos="2835"/>
          <w:tab w:val="left" w:pos="3402"/>
          <w:tab w:val="left" w:pos="3969"/>
          <w:tab w:val="left" w:pos="4536"/>
          <w:tab w:val="left" w:pos="5103"/>
        </w:tabs>
      </w:pPr>
      <w:r>
        <w:rPr>
          <w:b/>
        </w:rPr>
        <w:t>5)</w:t>
      </w:r>
      <w:r w:rsidR="00F91032" w:rsidRPr="00326D93">
        <w:t xml:space="preserve"> </w:t>
      </w:r>
      <w:r w:rsidR="00F91032" w:rsidRPr="00F91032">
        <w:rPr>
          <w:b/>
        </w:rPr>
        <w:t>Derslerin işlenişinde uygulanacak öğretim yöntem ve tekniklerinin belirlenmesi,</w:t>
      </w:r>
      <w:r w:rsidR="00F91032" w:rsidRPr="007C6496">
        <w:rPr>
          <w:b/>
          <w:color w:val="000000"/>
        </w:rPr>
        <w:t xml:space="preserve"> </w:t>
      </w:r>
      <w:r w:rsidR="002E68E1" w:rsidRPr="007C6496">
        <w:rPr>
          <w:b/>
          <w:color w:val="000000"/>
        </w:rPr>
        <w:br/>
      </w:r>
      <w:r w:rsidR="00AA3B89" w:rsidRPr="00A22052">
        <w:t xml:space="preserve">Kazanımların gerçekleştirilmesi için yapılacak etkinliklerde kullanılacak </w:t>
      </w:r>
      <w:r w:rsidR="00AA3B89" w:rsidRPr="00A22052">
        <w:rPr>
          <w:b/>
          <w:u w:val="thick"/>
        </w:rPr>
        <w:t>yöntem ve teknikler</w:t>
      </w:r>
      <w:r w:rsidR="00AA3B89" w:rsidRPr="00A22052">
        <w:t xml:space="preserve"> üzerine görüşüldü.</w:t>
      </w:r>
    </w:p>
    <w:p w:rsidR="00FE78A2" w:rsidRPr="00551892" w:rsidRDefault="00FE78A2" w:rsidP="00FE78A2">
      <w:pPr>
        <w:jc w:val="both"/>
      </w:pPr>
      <w:r>
        <w:t xml:space="preserve">     </w:t>
      </w:r>
      <w:r w:rsidR="006A480F">
        <w:rPr>
          <w:b/>
        </w:rPr>
        <w:t>4</w:t>
      </w:r>
      <w:r>
        <w:rPr>
          <w:b/>
        </w:rPr>
        <w:t>/…</w:t>
      </w:r>
      <w:r w:rsidRPr="00B95FF6">
        <w:rPr>
          <w:b/>
        </w:rPr>
        <w:t xml:space="preserve"> Sınıf öğretmeni </w:t>
      </w:r>
      <w:proofErr w:type="gramStart"/>
      <w:r>
        <w:rPr>
          <w:b/>
        </w:rPr>
        <w:t>…………….</w:t>
      </w:r>
      <w:proofErr w:type="gramEnd"/>
      <w:r w:rsidRPr="00551892">
        <w:t>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
    <w:p w:rsidR="00FE78A2" w:rsidRPr="00551892" w:rsidRDefault="00FE78A2" w:rsidP="00FE78A2">
      <w:pPr>
        <w:jc w:val="both"/>
      </w:pPr>
    </w:p>
    <w:p w:rsidR="00FE78A2" w:rsidRPr="00551892" w:rsidRDefault="006A480F" w:rsidP="00FE78A2">
      <w:pPr>
        <w:pStyle w:val="ListeParagraf1"/>
        <w:autoSpaceDE w:val="0"/>
        <w:autoSpaceDN w:val="0"/>
        <w:adjustRightInd w:val="0"/>
        <w:spacing w:after="0"/>
        <w:ind w:left="0"/>
        <w:jc w:val="both"/>
        <w:rPr>
          <w:rFonts w:ascii="Times New Roman" w:hAnsi="Times New Roman"/>
          <w:sz w:val="24"/>
          <w:szCs w:val="24"/>
        </w:rPr>
      </w:pPr>
      <w:r>
        <w:rPr>
          <w:rFonts w:ascii="Times New Roman" w:hAnsi="Times New Roman"/>
          <w:b/>
          <w:sz w:val="24"/>
          <w:szCs w:val="24"/>
        </w:rPr>
        <w:lastRenderedPageBreak/>
        <w:t xml:space="preserve">     4</w:t>
      </w:r>
      <w:r w:rsidR="00FE78A2">
        <w:rPr>
          <w:rFonts w:ascii="Times New Roman" w:hAnsi="Times New Roman"/>
          <w:b/>
          <w:sz w:val="24"/>
          <w:szCs w:val="24"/>
        </w:rPr>
        <w:t>/…</w:t>
      </w:r>
      <w:r w:rsidR="00FE78A2" w:rsidRPr="0062363C">
        <w:rPr>
          <w:rFonts w:ascii="Times New Roman" w:hAnsi="Times New Roman"/>
          <w:b/>
          <w:sz w:val="24"/>
          <w:szCs w:val="24"/>
        </w:rPr>
        <w:t xml:space="preserve"> Sınıf Öğretmeni </w:t>
      </w:r>
      <w:proofErr w:type="gramStart"/>
      <w:r w:rsidR="00FE78A2">
        <w:rPr>
          <w:rFonts w:ascii="Times New Roman" w:hAnsi="Times New Roman"/>
          <w:b/>
          <w:sz w:val="24"/>
          <w:szCs w:val="24"/>
        </w:rPr>
        <w:t>…………..</w:t>
      </w:r>
      <w:proofErr w:type="gramEnd"/>
      <w:r w:rsidR="00FE78A2">
        <w:rPr>
          <w:rFonts w:ascii="Times New Roman" w:hAnsi="Times New Roman"/>
          <w:b/>
          <w:sz w:val="24"/>
          <w:szCs w:val="24"/>
        </w:rPr>
        <w:t xml:space="preserve"> </w:t>
      </w:r>
      <w:r w:rsidR="00FE78A2" w:rsidRPr="00551892">
        <w:rPr>
          <w:rFonts w:ascii="Times New Roman" w:hAnsi="Times New Roman"/>
          <w:sz w:val="24"/>
          <w:szCs w:val="24"/>
        </w:rPr>
        <w:t xml:space="preserve">Türkçe dersinde, rol oynama, gösteri, oyunlar, anlatım, araştırma, beyin fırtınası, soru-cevap, drama ve </w:t>
      </w:r>
      <w:r w:rsidR="00FE78A2" w:rsidRPr="00551892">
        <w:rPr>
          <w:rFonts w:ascii="Times New Roman" w:eastAsia="HelveticaTBold" w:hAnsi="Times New Roman"/>
          <w:bCs/>
          <w:color w:val="000000"/>
          <w:sz w:val="24"/>
          <w:szCs w:val="24"/>
        </w:rPr>
        <w:t>tümevarım</w:t>
      </w:r>
      <w:r w:rsidR="00FE78A2"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FE78A2" w:rsidRPr="00551892" w:rsidRDefault="00FE78A2" w:rsidP="00FE78A2">
      <w:pPr>
        <w:pStyle w:val="ListeParagraf1"/>
        <w:autoSpaceDE w:val="0"/>
        <w:autoSpaceDN w:val="0"/>
        <w:adjustRightInd w:val="0"/>
        <w:spacing w:after="0"/>
        <w:ind w:left="0"/>
        <w:rPr>
          <w:rFonts w:ascii="Times New Roman" w:eastAsia="HelveticaTBold" w:hAnsi="Times New Roman"/>
          <w:bCs/>
          <w:color w:val="000000"/>
          <w:sz w:val="24"/>
          <w:szCs w:val="24"/>
        </w:rPr>
      </w:pPr>
      <w:r w:rsidRPr="00551892">
        <w:rPr>
          <w:rFonts w:ascii="Times New Roman" w:hAnsi="Times New Roman"/>
          <w:sz w:val="24"/>
          <w:szCs w:val="24"/>
        </w:rPr>
        <w:t xml:space="preserve">      </w:t>
      </w:r>
    </w:p>
    <w:p w:rsidR="00FE78A2" w:rsidRPr="00551892" w:rsidRDefault="006A480F" w:rsidP="00FE78A2">
      <w:pPr>
        <w:jc w:val="both"/>
      </w:pPr>
      <w:r>
        <w:rPr>
          <w:b/>
        </w:rPr>
        <w:t xml:space="preserve">       4</w:t>
      </w:r>
      <w:r w:rsidR="00FE78A2">
        <w:rPr>
          <w:b/>
        </w:rPr>
        <w:t>/</w:t>
      </w:r>
      <w:proofErr w:type="gramStart"/>
      <w:r w:rsidR="00FE78A2">
        <w:rPr>
          <w:b/>
        </w:rPr>
        <w:t>….</w:t>
      </w:r>
      <w:proofErr w:type="gramEnd"/>
      <w:r w:rsidR="00FE78A2" w:rsidRPr="0062363C">
        <w:rPr>
          <w:b/>
        </w:rPr>
        <w:t xml:space="preserve"> Sınıf Öğretmeni </w:t>
      </w:r>
      <w:proofErr w:type="gramStart"/>
      <w:r w:rsidR="00FE78A2">
        <w:rPr>
          <w:b/>
        </w:rPr>
        <w:t>…………..</w:t>
      </w:r>
      <w:r w:rsidR="00FE78A2">
        <w:t>,</w:t>
      </w:r>
      <w:proofErr w:type="gramEnd"/>
      <w:r w:rsidR="00FE78A2">
        <w:t xml:space="preserve"> </w:t>
      </w:r>
      <w:r w:rsidR="00FE78A2" w:rsidRPr="00551892">
        <w:t xml:space="preserve">  </w:t>
      </w:r>
      <w:r>
        <w:t xml:space="preserve">Sosyal Bilgiler </w:t>
      </w:r>
      <w:r w:rsidR="00FE78A2" w:rsidRPr="00551892">
        <w:t>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söyledi.</w:t>
      </w:r>
    </w:p>
    <w:p w:rsidR="00FE78A2" w:rsidRPr="00551892" w:rsidRDefault="00FE78A2" w:rsidP="00FE78A2"/>
    <w:p w:rsidR="00FE78A2" w:rsidRPr="00551892" w:rsidRDefault="00FE78A2" w:rsidP="00FE78A2">
      <w:pPr>
        <w:jc w:val="both"/>
      </w:pPr>
      <w:r w:rsidRPr="00551892">
        <w:rPr>
          <w:b/>
        </w:rPr>
        <w:t xml:space="preserve">       </w:t>
      </w:r>
      <w:r w:rsidR="006A480F">
        <w:rPr>
          <w:b/>
        </w:rPr>
        <w:t>4</w:t>
      </w:r>
      <w:r>
        <w:rPr>
          <w:b/>
        </w:rPr>
        <w:t>/</w:t>
      </w:r>
      <w:proofErr w:type="gramStart"/>
      <w:r>
        <w:rPr>
          <w:b/>
        </w:rPr>
        <w:t>….</w:t>
      </w:r>
      <w:proofErr w:type="gramEnd"/>
      <w:r>
        <w:rPr>
          <w:b/>
        </w:rPr>
        <w:t xml:space="preserve"> Sınıf Öğretmeni </w:t>
      </w:r>
      <w:proofErr w:type="gramStart"/>
      <w:r>
        <w:rPr>
          <w:b/>
        </w:rPr>
        <w:t>……………,</w:t>
      </w:r>
      <w:proofErr w:type="gramEnd"/>
      <w:r>
        <w:rPr>
          <w:b/>
        </w:rPr>
        <w:t xml:space="preserve"> </w:t>
      </w:r>
      <w:r w:rsidRPr="00551892">
        <w:t xml:space="preserve"> </w:t>
      </w:r>
      <w:r w:rsidRPr="00551892">
        <w:rPr>
          <w:b/>
        </w:rPr>
        <w:t xml:space="preserve"> </w:t>
      </w:r>
      <w:r w:rsidRPr="00551892">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ve gözlem yöntem ve tekniklerinden yararlanılması gerektiğini söyledi.</w:t>
      </w:r>
    </w:p>
    <w:p w:rsidR="00FE78A2" w:rsidRPr="00551892" w:rsidRDefault="00FE78A2" w:rsidP="00FE78A2"/>
    <w:p w:rsidR="00FE78A2" w:rsidRPr="00551892" w:rsidRDefault="00FE78A2" w:rsidP="00FE78A2">
      <w:pPr>
        <w:jc w:val="both"/>
      </w:pPr>
      <w:r w:rsidRPr="00551892">
        <w:t xml:space="preserve"> </w:t>
      </w:r>
      <w:r w:rsidRPr="00551892">
        <w:rPr>
          <w:b/>
        </w:rPr>
        <w:t xml:space="preserve">    </w:t>
      </w:r>
      <w:r w:rsidR="006A480F">
        <w:rPr>
          <w:b/>
        </w:rPr>
        <w:t>4</w:t>
      </w:r>
      <w:r>
        <w:rPr>
          <w:b/>
        </w:rPr>
        <w:t>/</w:t>
      </w:r>
      <w:proofErr w:type="gramStart"/>
      <w:r>
        <w:rPr>
          <w:b/>
        </w:rPr>
        <w:t>….</w:t>
      </w:r>
      <w:proofErr w:type="gramEnd"/>
      <w:r>
        <w:rPr>
          <w:b/>
        </w:rPr>
        <w:t xml:space="preserve"> Sınıf Öğretmeni </w:t>
      </w:r>
      <w:proofErr w:type="gramStart"/>
      <w:r>
        <w:rPr>
          <w:b/>
        </w:rPr>
        <w:t>……………,</w:t>
      </w:r>
      <w:proofErr w:type="gramEnd"/>
      <w:r>
        <w:rPr>
          <w:b/>
        </w:rPr>
        <w:t xml:space="preserve"> </w:t>
      </w:r>
      <w:r w:rsidRPr="00551892">
        <w:t xml:space="preserve"> Müzik dersinde anlatım, tartışma, soru/cevap, araştırma/inceleme, oyunlaştırma ve gösterip yaptırma yöntem ve tekniklerinden yararlanılması gerektiğini söyledi.</w:t>
      </w:r>
    </w:p>
    <w:p w:rsidR="00FE78A2" w:rsidRPr="00551892" w:rsidRDefault="00FE78A2" w:rsidP="00FE78A2"/>
    <w:p w:rsidR="00FE78A2" w:rsidRPr="00551892" w:rsidRDefault="00FE78A2" w:rsidP="00FE78A2">
      <w:pPr>
        <w:jc w:val="both"/>
        <w:rPr>
          <w:bCs/>
        </w:rPr>
      </w:pPr>
      <w:r>
        <w:t xml:space="preserve">      </w:t>
      </w:r>
      <w:r w:rsidR="006A480F">
        <w:rPr>
          <w:b/>
        </w:rPr>
        <w:t>4</w:t>
      </w:r>
      <w:r>
        <w:rPr>
          <w:b/>
        </w:rPr>
        <w:t>/</w:t>
      </w:r>
      <w:proofErr w:type="gramStart"/>
      <w:r>
        <w:rPr>
          <w:b/>
        </w:rPr>
        <w:t>…..</w:t>
      </w:r>
      <w:proofErr w:type="gramEnd"/>
      <w:r w:rsidRPr="002D4277">
        <w:rPr>
          <w:b/>
        </w:rPr>
        <w:t xml:space="preserve"> Sınıf Öğretmeni </w:t>
      </w:r>
      <w:proofErr w:type="gramStart"/>
      <w:r>
        <w:rPr>
          <w:b/>
        </w:rPr>
        <w:t>………………..</w:t>
      </w:r>
      <w:r>
        <w:t>,</w:t>
      </w:r>
      <w:proofErr w:type="gramEnd"/>
      <w:r>
        <w:t xml:space="preserve"> Beden Eğitimi ve Oyun</w:t>
      </w:r>
      <w:r w:rsidRPr="00551892">
        <w:t xml:space="preserve"> dersinde </w:t>
      </w:r>
      <w:r w:rsidRPr="00551892">
        <w:rPr>
          <w:color w:val="000000"/>
        </w:rPr>
        <w:t>yaparak yaşayarak, anlatım ve gösteri</w:t>
      </w:r>
      <w:r w:rsidRPr="00551892">
        <w:rPr>
          <w:bCs/>
        </w:rPr>
        <w:t xml:space="preserve"> </w:t>
      </w:r>
      <w:r w:rsidRPr="00551892">
        <w:t>yöntem ve tekniklerinden yararlanılmasının, Serbest Etkinlikler dersinde yapılacak etkinliğe uygun yöntem ve tekniklerinin seçilmesi gerektiğini belirtti.</w:t>
      </w:r>
    </w:p>
    <w:p w:rsidR="00FE78A2" w:rsidRPr="00551892" w:rsidRDefault="00FE78A2" w:rsidP="00FE78A2"/>
    <w:p w:rsidR="00FE78A2" w:rsidRDefault="00FE78A2" w:rsidP="00FE78A2">
      <w:pPr>
        <w:jc w:val="both"/>
      </w:pPr>
      <w:r w:rsidRPr="00551892">
        <w:t xml:space="preserve">    </w:t>
      </w:r>
      <w:r w:rsidRPr="002D4277">
        <w:rPr>
          <w:b/>
        </w:rPr>
        <w:t xml:space="preserve">  </w:t>
      </w:r>
      <w:r w:rsidR="006A480F">
        <w:rPr>
          <w:b/>
        </w:rPr>
        <w:t>4</w:t>
      </w:r>
      <w:r>
        <w:rPr>
          <w:b/>
        </w:rPr>
        <w:t>/</w:t>
      </w:r>
      <w:proofErr w:type="gramStart"/>
      <w:r>
        <w:rPr>
          <w:b/>
        </w:rPr>
        <w:t>…….</w:t>
      </w:r>
      <w:proofErr w:type="gramEnd"/>
      <w:r w:rsidRPr="002D4277">
        <w:rPr>
          <w:b/>
        </w:rPr>
        <w:t xml:space="preserve"> Sınıf Öğretmeni </w:t>
      </w:r>
      <w:proofErr w:type="gramStart"/>
      <w:r>
        <w:rPr>
          <w:b/>
        </w:rPr>
        <w:t>…………….</w:t>
      </w:r>
      <w:proofErr w:type="gramEnd"/>
      <w:r>
        <w:t xml:space="preserve"> g</w:t>
      </w:r>
      <w:r w:rsidRPr="00551892">
        <w:t xml:space="preserve">ünümüz teknoloji çağında derslerin işlenişi sırasında uygun teknolojik araç gereçlerin kullanılabileceğini </w:t>
      </w:r>
      <w:proofErr w:type="gramStart"/>
      <w:r w:rsidRPr="00551892">
        <w:t>s</w:t>
      </w:r>
      <w:r>
        <w:t>ö</w:t>
      </w:r>
      <w:r w:rsidRPr="00551892">
        <w:t>yledi.</w:t>
      </w:r>
      <w:r>
        <w:t>Sınıflarımızda</w:t>
      </w:r>
      <w:proofErr w:type="gramEnd"/>
      <w:r>
        <w:t xml:space="preserve"> bulunan akıllı tahtaların büyük bir fırsat olduğunu dile getirdi.</w:t>
      </w:r>
    </w:p>
    <w:p w:rsidR="00FE78A2" w:rsidRPr="00A22052" w:rsidRDefault="00FE78A2" w:rsidP="00AA3B89">
      <w:pPr>
        <w:tabs>
          <w:tab w:val="left" w:pos="1134"/>
          <w:tab w:val="left" w:pos="1701"/>
          <w:tab w:val="left" w:pos="2268"/>
          <w:tab w:val="left" w:pos="2835"/>
          <w:tab w:val="left" w:pos="3402"/>
          <w:tab w:val="left" w:pos="3969"/>
          <w:tab w:val="left" w:pos="4536"/>
          <w:tab w:val="left" w:pos="5103"/>
        </w:tabs>
      </w:pPr>
    </w:p>
    <w:p w:rsidR="00E4601F" w:rsidRPr="00A22052" w:rsidRDefault="00E4601F" w:rsidP="00FC7137">
      <w:pPr>
        <w:jc w:val="both"/>
        <w:rPr>
          <w:color w:val="000000"/>
        </w:rPr>
      </w:pPr>
      <w:r w:rsidRPr="00A22052">
        <w:rPr>
          <w:rFonts w:eastAsia="Calibri"/>
          <w:color w:val="000000"/>
        </w:rPr>
        <w:t xml:space="preserve">Konular işlenirken basitten zora doğru öğrencilere de uygulamalar yaptırılacak, işlenen konuları özelliklerine göre </w:t>
      </w:r>
      <w:r w:rsidRPr="00A22052">
        <w:rPr>
          <w:color w:val="000000"/>
        </w:rPr>
        <w:t>metot</w:t>
      </w:r>
      <w:r w:rsidR="00AA3B89" w:rsidRPr="00A22052">
        <w:rPr>
          <w:color w:val="000000"/>
        </w:rPr>
        <w:t xml:space="preserve"> </w:t>
      </w:r>
      <w:r w:rsidRPr="00A22052">
        <w:rPr>
          <w:color w:val="000000"/>
        </w:rPr>
        <w:t>belirleyip</w:t>
      </w:r>
      <w:r w:rsidRPr="00A22052">
        <w:rPr>
          <w:rFonts w:eastAsia="Calibri"/>
          <w:color w:val="000000"/>
        </w:rPr>
        <w:t xml:space="preserve">  dersleri</w:t>
      </w:r>
      <w:r w:rsidRPr="00A22052">
        <w:rPr>
          <w:color w:val="000000"/>
        </w:rPr>
        <w:t>n</w:t>
      </w:r>
      <w:r w:rsidRPr="00A22052">
        <w:rPr>
          <w:rFonts w:eastAsia="Calibri"/>
          <w:color w:val="000000"/>
        </w:rPr>
        <w:t xml:space="preserve"> görsel kaynaklarla</w:t>
      </w:r>
      <w:r w:rsidRPr="00A22052">
        <w:rPr>
          <w:color w:val="000000"/>
        </w:rPr>
        <w:t>,</w:t>
      </w:r>
      <w:r w:rsidR="00087B4E" w:rsidRPr="00A22052">
        <w:rPr>
          <w:color w:val="000000"/>
        </w:rPr>
        <w:t xml:space="preserve"> </w:t>
      </w:r>
      <w:proofErr w:type="gramStart"/>
      <w:r w:rsidRPr="00A22052">
        <w:rPr>
          <w:rFonts w:eastAsia="Calibri"/>
          <w:color w:val="000000"/>
        </w:rPr>
        <w:t xml:space="preserve">resim </w:t>
      </w:r>
      <w:r w:rsidRPr="00A22052">
        <w:rPr>
          <w:color w:val="000000"/>
        </w:rPr>
        <w:t>,</w:t>
      </w:r>
      <w:r w:rsidRPr="00A22052">
        <w:rPr>
          <w:rFonts w:eastAsia="Calibri"/>
          <w:color w:val="000000"/>
        </w:rPr>
        <w:t>s</w:t>
      </w:r>
      <w:r w:rsidRPr="00A22052">
        <w:rPr>
          <w:color w:val="000000"/>
        </w:rPr>
        <w:t>unu</w:t>
      </w:r>
      <w:proofErr w:type="gramEnd"/>
      <w:r w:rsidRPr="00A22052">
        <w:rPr>
          <w:color w:val="000000"/>
        </w:rPr>
        <w:t xml:space="preserve"> grafik vb. desteklenmesine karar verildi.</w:t>
      </w:r>
    </w:p>
    <w:p w:rsidR="002102B8" w:rsidRDefault="002102B8" w:rsidP="00E4601F">
      <w:pPr>
        <w:ind w:firstLine="709"/>
        <w:jc w:val="both"/>
        <w:rPr>
          <w:color w:val="000000"/>
        </w:rPr>
      </w:pPr>
    </w:p>
    <w:p w:rsidR="00087B4E" w:rsidRPr="00F91032" w:rsidRDefault="00903F14" w:rsidP="00CB4F22">
      <w:pPr>
        <w:rPr>
          <w:b/>
        </w:rPr>
      </w:pPr>
      <w:r>
        <w:rPr>
          <w:b/>
        </w:rPr>
        <w:t>6</w:t>
      </w:r>
      <w:r w:rsidR="00CB4F22" w:rsidRPr="007C6496">
        <w:rPr>
          <w:b/>
        </w:rPr>
        <w:t xml:space="preserve">) </w:t>
      </w:r>
      <w:r w:rsidR="00F91032" w:rsidRPr="00F91032">
        <w:rPr>
          <w:b/>
        </w:rPr>
        <w:t>Özel eğitim ihtiyacı olan öğrenciler için bireyselleştirilmiş eğitim programları(BEP) ile ders planlarının görüşülmesi,</w:t>
      </w:r>
    </w:p>
    <w:p w:rsidR="0057680D" w:rsidRDefault="008C2FFA" w:rsidP="007707F8">
      <w:pPr>
        <w:jc w:val="both"/>
      </w:pPr>
      <w:proofErr w:type="gramStart"/>
      <w:r>
        <w:rPr>
          <w:rFonts w:eastAsia="Batang"/>
        </w:rPr>
        <w:t>…………………..</w:t>
      </w:r>
      <w:proofErr w:type="gramEnd"/>
      <w:r w:rsidR="0057680D">
        <w:t>d</w:t>
      </w:r>
      <w:r w:rsidR="0057680D" w:rsidRPr="0062380A">
        <w:t xml:space="preserve">avranış bozuklukları ve uyum sorunu gösteren öğrencilerin davranış bozuklukları ve uyum sorunlarını doğuran faktörlerin bulunup bunları giderici tedbirlerin alınmasına, bu sorunlarla yakından ilgilenilmesi ve ailelerle iş birliğinin sağlanmasın </w:t>
      </w:r>
      <w:r w:rsidR="002102B8" w:rsidRPr="0062380A">
        <w:t>önem</w:t>
      </w:r>
      <w:r w:rsidR="002102B8">
        <w:t>i</w:t>
      </w:r>
      <w:r w:rsidR="002102B8" w:rsidRPr="0062380A">
        <w:t>ni</w:t>
      </w:r>
      <w:r w:rsidR="0057680D" w:rsidRPr="0062380A">
        <w:t xml:space="preserve"> beli</w:t>
      </w:r>
      <w:r w:rsidR="0057680D">
        <w:t>rtti.</w:t>
      </w:r>
      <w:r w:rsidR="00087B4E">
        <w:t xml:space="preserve"> Bireyselleştirilmiş Eğitim Programına </w:t>
      </w:r>
      <w:proofErr w:type="gramStart"/>
      <w:r w:rsidR="00087B4E">
        <w:t>dahil</w:t>
      </w:r>
      <w:proofErr w:type="gramEnd"/>
      <w:r w:rsidR="00087B4E">
        <w:t xml:space="preserve"> olabilecek öğrenci olup olmadığının tespit edilmesine ve eğer varsa onlara uygun ders planlarının yapılmasının yerinde olacağı vurgulandı.</w:t>
      </w:r>
    </w:p>
    <w:p w:rsidR="002102B8" w:rsidRDefault="002102B8" w:rsidP="00CB4F22"/>
    <w:p w:rsidR="008C2FFA" w:rsidRDefault="008C2FFA" w:rsidP="008C2FFA">
      <w:pPr>
        <w:pStyle w:val="AralkYok"/>
        <w:jc w:val="both"/>
        <w:rPr>
          <w:rFonts w:ascii="Times New Roman" w:eastAsia="Calibri" w:hAnsi="Times New Roman"/>
          <w:b/>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w:t>
      </w:r>
      <w:r w:rsidRPr="00F91032">
        <w:rPr>
          <w:rFonts w:ascii="Times New Roman" w:eastAsia="Calibri" w:hAnsi="Times New Roman"/>
          <w:b/>
          <w:sz w:val="24"/>
          <w:szCs w:val="24"/>
        </w:rPr>
        <w:t>Diğer zümre ve alan öğretmenleriyle yapılabilecek işbirliği ve esaslarının belirlenmesi</w:t>
      </w:r>
    </w:p>
    <w:p w:rsidR="00FC7137" w:rsidRPr="00FC7137" w:rsidRDefault="00FC7137" w:rsidP="008C2FFA">
      <w:pPr>
        <w:pStyle w:val="AralkYok"/>
        <w:jc w:val="both"/>
        <w:rPr>
          <w:rFonts w:ascii="Times New Roman" w:hAnsi="Times New Roman"/>
          <w:sz w:val="24"/>
          <w:szCs w:val="24"/>
        </w:rPr>
      </w:pPr>
      <w:r w:rsidRPr="00FC7137">
        <w:rPr>
          <w:rFonts w:ascii="Times New Roman" w:eastAsia="Calibri" w:hAnsi="Times New Roman"/>
          <w:sz w:val="24"/>
          <w:szCs w:val="24"/>
        </w:rPr>
        <w:t>Sınıf öğretmenleri arasında bahçenin kullanımı okul kütüphanesinin kullanımın hakkında aralarında bilgilendirme ve planlama yapmalarının uygun olacağı</w:t>
      </w:r>
      <w:proofErr w:type="gramStart"/>
      <w:r w:rsidRPr="00FC7137">
        <w:rPr>
          <w:rFonts w:ascii="Times New Roman" w:eastAsia="Calibri" w:hAnsi="Times New Roman"/>
          <w:sz w:val="24"/>
          <w:szCs w:val="24"/>
        </w:rPr>
        <w:t>…………………..</w:t>
      </w:r>
      <w:proofErr w:type="gramEnd"/>
      <w:r w:rsidRPr="00FC7137">
        <w:rPr>
          <w:rFonts w:ascii="Times New Roman" w:eastAsia="Calibri" w:hAnsi="Times New Roman"/>
          <w:sz w:val="24"/>
          <w:szCs w:val="24"/>
        </w:rPr>
        <w:t xml:space="preserve"> </w:t>
      </w:r>
      <w:proofErr w:type="gramStart"/>
      <w:r w:rsidRPr="00FC7137">
        <w:rPr>
          <w:rFonts w:ascii="Times New Roman" w:eastAsia="Calibri" w:hAnsi="Times New Roman"/>
          <w:sz w:val="24"/>
          <w:szCs w:val="24"/>
        </w:rPr>
        <w:t>tarafından</w:t>
      </w:r>
      <w:proofErr w:type="gramEnd"/>
      <w:r w:rsidRPr="00FC7137">
        <w:rPr>
          <w:rFonts w:ascii="Times New Roman" w:eastAsia="Calibri" w:hAnsi="Times New Roman"/>
          <w:sz w:val="24"/>
          <w:szCs w:val="24"/>
        </w:rPr>
        <w:t xml:space="preserve"> belirtildi.</w:t>
      </w:r>
    </w:p>
    <w:p w:rsidR="00087B4E" w:rsidRPr="00FC7137" w:rsidRDefault="00087B4E" w:rsidP="00CB4F22">
      <w:pPr>
        <w:rPr>
          <w:caps/>
        </w:rPr>
      </w:pPr>
    </w:p>
    <w:p w:rsidR="00F91032" w:rsidRPr="00F91032" w:rsidRDefault="00903F14" w:rsidP="00F91032">
      <w:pPr>
        <w:pStyle w:val="AralkYok"/>
        <w:jc w:val="both"/>
        <w:rPr>
          <w:rFonts w:ascii="Times New Roman" w:hAnsi="Times New Roman"/>
          <w:b/>
          <w:sz w:val="24"/>
          <w:szCs w:val="24"/>
        </w:rPr>
      </w:pPr>
      <w:r>
        <w:rPr>
          <w:b/>
          <w:caps/>
        </w:rPr>
        <w:t>8</w:t>
      </w:r>
      <w:r w:rsidR="00CB4F22" w:rsidRPr="007C6496">
        <w:rPr>
          <w:b/>
          <w:caps/>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Öğretim alanı ile bilim ve teknolojideki gelişmelerin izlenerek uygulamalara yansıtılması,</w:t>
      </w:r>
    </w:p>
    <w:p w:rsidR="00CB4F22" w:rsidRDefault="008C2FFA" w:rsidP="00F91032">
      <w:pPr>
        <w:pStyle w:val="AralkYok"/>
        <w:jc w:val="both"/>
      </w:pPr>
      <w:proofErr w:type="gramStart"/>
      <w:r>
        <w:rPr>
          <w:rFonts w:ascii="Times New Roman" w:eastAsia="Batang" w:hAnsi="Times New Roman"/>
          <w:sz w:val="24"/>
          <w:szCs w:val="24"/>
          <w:lang w:eastAsia="en-US"/>
        </w:rPr>
        <w:t>…………………….</w:t>
      </w:r>
      <w:proofErr w:type="gramEnd"/>
      <w:r w:rsidR="00C75D38">
        <w:rPr>
          <w:rFonts w:ascii="Times New Roman" w:eastAsia="Batang" w:hAnsi="Times New Roman"/>
          <w:sz w:val="24"/>
          <w:szCs w:val="24"/>
          <w:lang w:eastAsia="en-US"/>
        </w:rPr>
        <w:t>d</w:t>
      </w:r>
      <w:r w:rsidR="00C75D38" w:rsidRPr="0062380A">
        <w:rPr>
          <w:rFonts w:ascii="Times New Roman" w:eastAsia="Batang" w:hAnsi="Times New Roman"/>
          <w:sz w:val="24"/>
          <w:szCs w:val="24"/>
        </w:rPr>
        <w:t>erslerde teknolojinin kullanılarak eğitim - öğretim yapılmasının olumlu ve kalıcı davranışlar oluşturduğunu, çeşitli yazılım ve interaktif CD’ lerin bu amaçla kullanılabileceğini ve zümre arasında bu gibi eğitim materyallerinin paylaşıla</w:t>
      </w:r>
      <w:r w:rsidR="00947A28">
        <w:rPr>
          <w:rFonts w:ascii="Times New Roman" w:eastAsia="Batang" w:hAnsi="Times New Roman"/>
          <w:sz w:val="24"/>
          <w:szCs w:val="24"/>
        </w:rPr>
        <w:t>bileceğini söyledi. Ayrıca EBA,</w:t>
      </w:r>
      <w:r w:rsidR="00F8265D">
        <w:rPr>
          <w:rFonts w:ascii="Times New Roman" w:eastAsia="Batang" w:hAnsi="Times New Roman"/>
          <w:sz w:val="24"/>
          <w:szCs w:val="24"/>
        </w:rPr>
        <w:t xml:space="preserve"> </w:t>
      </w:r>
      <w:r w:rsidR="00947A28">
        <w:rPr>
          <w:rFonts w:ascii="Times New Roman" w:eastAsia="Batang" w:hAnsi="Times New Roman"/>
          <w:sz w:val="24"/>
          <w:szCs w:val="24"/>
        </w:rPr>
        <w:t>Okulistik,</w:t>
      </w:r>
      <w:r w:rsidR="00F8265D">
        <w:rPr>
          <w:rFonts w:ascii="Times New Roman" w:eastAsia="Batang" w:hAnsi="Times New Roman"/>
          <w:sz w:val="24"/>
          <w:szCs w:val="24"/>
        </w:rPr>
        <w:t xml:space="preserve"> </w:t>
      </w:r>
      <w:r w:rsidR="00C75D38" w:rsidRPr="0062380A">
        <w:rPr>
          <w:rFonts w:ascii="Times New Roman" w:eastAsia="Batang" w:hAnsi="Times New Roman"/>
          <w:sz w:val="24"/>
          <w:szCs w:val="24"/>
        </w:rPr>
        <w:t>Morpakampüs vb. sitelerden yararlanılmasının faydalı olacağı dile getirildi</w:t>
      </w:r>
      <w:r w:rsidR="00C75D38" w:rsidRPr="00087B4E">
        <w:rPr>
          <w:rFonts w:ascii="Times New Roman" w:eastAsia="Batang" w:hAnsi="Times New Roman"/>
          <w:sz w:val="24"/>
          <w:szCs w:val="24"/>
        </w:rPr>
        <w:t>.</w:t>
      </w:r>
      <w:r w:rsidR="00F8265D" w:rsidRPr="00087B4E">
        <w:rPr>
          <w:rFonts w:ascii="Times New Roman" w:eastAsia="Batang" w:hAnsi="Times New Roman"/>
          <w:sz w:val="24"/>
          <w:szCs w:val="24"/>
        </w:rPr>
        <w:t xml:space="preserve"> </w:t>
      </w:r>
      <w:r w:rsidR="007D3C76" w:rsidRPr="00087B4E">
        <w:rPr>
          <w:rFonts w:ascii="Times New Roman" w:hAnsi="Times New Roman"/>
          <w:sz w:val="24"/>
          <w:szCs w:val="24"/>
        </w:rPr>
        <w:t xml:space="preserve">Eğitim-öğretim </w:t>
      </w:r>
      <w:proofErr w:type="gramStart"/>
      <w:r w:rsidR="007D3C76" w:rsidRPr="00087B4E">
        <w:rPr>
          <w:rFonts w:ascii="Times New Roman" w:hAnsi="Times New Roman"/>
          <w:sz w:val="24"/>
          <w:szCs w:val="24"/>
        </w:rPr>
        <w:t>faaliyetlerinde  bakanlığımızın</w:t>
      </w:r>
      <w:proofErr w:type="gramEnd"/>
      <w:r w:rsidR="007D3C76" w:rsidRPr="00087B4E">
        <w:rPr>
          <w:rFonts w:ascii="Times New Roman" w:hAnsi="Times New Roman"/>
          <w:sz w:val="24"/>
          <w:szCs w:val="24"/>
        </w:rPr>
        <w:t xml:space="preserve"> EBA sitesinin  takip edilmesi</w:t>
      </w:r>
      <w:r w:rsidR="00C75D38" w:rsidRPr="00087B4E">
        <w:rPr>
          <w:rFonts w:ascii="Times New Roman" w:hAnsi="Times New Roman"/>
          <w:sz w:val="24"/>
          <w:szCs w:val="24"/>
        </w:rPr>
        <w:t>ne</w:t>
      </w:r>
      <w:r w:rsidR="00947A28" w:rsidRPr="00087B4E">
        <w:rPr>
          <w:rFonts w:ascii="Times New Roman" w:hAnsi="Times New Roman"/>
          <w:sz w:val="24"/>
          <w:szCs w:val="24"/>
        </w:rPr>
        <w:t xml:space="preserve"> </w:t>
      </w:r>
      <w:r w:rsidR="00C75D38" w:rsidRPr="00087B4E">
        <w:rPr>
          <w:rFonts w:ascii="Times New Roman" w:hAnsi="Times New Roman"/>
          <w:sz w:val="24"/>
          <w:szCs w:val="24"/>
        </w:rPr>
        <w:t>karar verildi</w:t>
      </w:r>
      <w:r w:rsidR="00C75D38">
        <w:t>.</w:t>
      </w:r>
    </w:p>
    <w:p w:rsidR="00F8265D" w:rsidRPr="005C7ED8" w:rsidRDefault="00F8265D" w:rsidP="005C7ED8">
      <w:pPr>
        <w:pStyle w:val="AralkYok"/>
        <w:ind w:firstLine="568"/>
        <w:jc w:val="both"/>
        <w:rPr>
          <w:rFonts w:ascii="Times New Roman" w:eastAsia="Batang" w:hAnsi="Times New Roman"/>
          <w:sz w:val="24"/>
          <w:szCs w:val="24"/>
        </w:rPr>
      </w:pPr>
    </w:p>
    <w:p w:rsidR="00CB4F22" w:rsidRPr="00B0447B" w:rsidRDefault="00903F14" w:rsidP="00CB4F22">
      <w:pPr>
        <w:rPr>
          <w:b/>
          <w:caps/>
        </w:rPr>
      </w:pPr>
      <w:r>
        <w:rPr>
          <w:b/>
          <w:caps/>
        </w:rPr>
        <w:t>9</w:t>
      </w:r>
      <w:r w:rsidR="00CB4F22" w:rsidRPr="007C6496">
        <w:rPr>
          <w:b/>
          <w:caps/>
        </w:rPr>
        <w:t xml:space="preserve">) </w:t>
      </w:r>
      <w:r w:rsidR="00B0447B" w:rsidRPr="00B0447B">
        <w:rPr>
          <w:b/>
        </w:rPr>
        <w:t>Öğrencilerde girişimcilik bilincinin kazandırılmasına yönelik çalışmaların yapılması</w:t>
      </w:r>
    </w:p>
    <w:p w:rsidR="008568F7" w:rsidRDefault="008568F7" w:rsidP="00CB4F22">
      <w:pPr>
        <w:rPr>
          <w:b/>
          <w:caps/>
        </w:rPr>
      </w:pPr>
    </w:p>
    <w:p w:rsidR="00A9710D" w:rsidRPr="007C6496" w:rsidRDefault="007707F8" w:rsidP="00CB4F22">
      <w:pPr>
        <w:rPr>
          <w:b/>
          <w:caps/>
        </w:rPr>
      </w:pPr>
      <w:r>
        <w:t xml:space="preserve">Sınıf   </w:t>
      </w:r>
      <w:r w:rsidRPr="00E62696">
        <w:t>Öğretmeni</w:t>
      </w:r>
      <w:r w:rsidRPr="00D0558D">
        <w:rPr>
          <w:color w:val="000000"/>
        </w:rPr>
        <w:t xml:space="preserve"> </w:t>
      </w:r>
      <w:proofErr w:type="gramStart"/>
      <w:r>
        <w:rPr>
          <w:color w:val="000000"/>
        </w:rPr>
        <w:t>…………</w:t>
      </w:r>
      <w:proofErr w:type="gramEnd"/>
      <w:r w:rsidRPr="00D0558D">
        <w:rPr>
          <w:color w:val="000000"/>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Pr>
          <w:color w:val="000000"/>
        </w:rPr>
        <w:t>girişimcilik bilinci kazandırmayı hedeflediklerini belirtti.</w:t>
      </w:r>
    </w:p>
    <w:p w:rsidR="00CB4F22" w:rsidRDefault="00CB4F22" w:rsidP="00CB4F22">
      <w:pPr>
        <w:rPr>
          <w:b/>
          <w:caps/>
        </w:rPr>
      </w:pPr>
    </w:p>
    <w:p w:rsidR="0076696E" w:rsidRDefault="0076696E" w:rsidP="00CB4F22">
      <w:pPr>
        <w:rPr>
          <w:b/>
          <w:caps/>
        </w:rPr>
      </w:pPr>
    </w:p>
    <w:p w:rsidR="0076696E" w:rsidRDefault="0076696E" w:rsidP="00CB4F22">
      <w:pPr>
        <w:rPr>
          <w:b/>
          <w:caps/>
        </w:rPr>
      </w:pPr>
    </w:p>
    <w:p w:rsidR="0076696E" w:rsidRDefault="0076696E" w:rsidP="00CB4F22">
      <w:pPr>
        <w:rPr>
          <w:b/>
          <w:caps/>
        </w:rPr>
      </w:pPr>
    </w:p>
    <w:p w:rsidR="0076696E" w:rsidRPr="007C6496" w:rsidRDefault="0076696E" w:rsidP="00CB4F22">
      <w:pPr>
        <w:rPr>
          <w:b/>
          <w:caps/>
        </w:rPr>
      </w:pPr>
    </w:p>
    <w:p w:rsidR="00B0447B" w:rsidRPr="00326D93"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10</w:t>
      </w:r>
      <w:r w:rsidRPr="00B0447B">
        <w:rPr>
          <w:rFonts w:ascii="Times New Roman" w:hAnsi="Times New Roman"/>
          <w:b/>
          <w:sz w:val="24"/>
          <w:szCs w:val="24"/>
        </w:rPr>
        <w:t>) Derslerin daha verimli işlenebilmesi için ihtiyaç duyulan kitap, araç-gereç ve benzeri öğretim materyallerinin belirlenmesi,</w:t>
      </w:r>
    </w:p>
    <w:p w:rsidR="007707F8" w:rsidRDefault="007707F8" w:rsidP="00A22052">
      <w:pPr>
        <w:pStyle w:val="GvdeMetni"/>
        <w:tabs>
          <w:tab w:val="left" w:pos="851"/>
        </w:tabs>
        <w:ind w:right="260"/>
        <w:rPr>
          <w:rFonts w:eastAsia="Batang"/>
          <w:sz w:val="24"/>
          <w:szCs w:val="24"/>
        </w:rPr>
      </w:pPr>
      <w:r>
        <w:t xml:space="preserve">Sınıf   </w:t>
      </w:r>
      <w:r w:rsidRPr="00E62696">
        <w:rPr>
          <w:sz w:val="24"/>
          <w:szCs w:val="24"/>
        </w:rPr>
        <w:t>Öğretmeni</w:t>
      </w:r>
      <w:r w:rsidRPr="00D0558D">
        <w:rPr>
          <w:color w:val="000000"/>
          <w:sz w:val="24"/>
          <w:szCs w:val="24"/>
        </w:rPr>
        <w:t xml:space="preserve"> </w:t>
      </w:r>
      <w:proofErr w:type="gramStart"/>
      <w:r>
        <w:rPr>
          <w:color w:val="000000"/>
          <w:sz w:val="24"/>
          <w:szCs w:val="24"/>
        </w:rPr>
        <w:t>…………</w:t>
      </w:r>
      <w:proofErr w:type="gramEnd"/>
      <w:r>
        <w:rPr>
          <w:color w:val="000000"/>
          <w:sz w:val="24"/>
          <w:szCs w:val="24"/>
        </w:rPr>
        <w:t xml:space="preserve">   </w:t>
      </w:r>
      <w:r w:rsidR="006A480F">
        <w:rPr>
          <w:rFonts w:eastAsia="Batang"/>
          <w:sz w:val="24"/>
          <w:szCs w:val="24"/>
        </w:rPr>
        <w:t>4</w:t>
      </w:r>
      <w:r w:rsidR="006374E3">
        <w:rPr>
          <w:rFonts w:eastAsia="Batang"/>
          <w:sz w:val="24"/>
          <w:szCs w:val="24"/>
        </w:rPr>
        <w:t>.sınıf düzeyine uygun kitaplık oluşturulmasına,</w:t>
      </w:r>
      <w:r w:rsidR="00F8265D">
        <w:rPr>
          <w:rFonts w:eastAsia="Batang"/>
          <w:sz w:val="24"/>
          <w:szCs w:val="24"/>
        </w:rPr>
        <w:t xml:space="preserve"> </w:t>
      </w:r>
      <w:r w:rsidR="002502F4">
        <w:rPr>
          <w:rFonts w:eastAsia="Batang"/>
          <w:sz w:val="24"/>
          <w:szCs w:val="24"/>
        </w:rPr>
        <w:t>s</w:t>
      </w:r>
      <w:r w:rsidR="00C75D38" w:rsidRPr="0062380A">
        <w:rPr>
          <w:rFonts w:eastAsia="Batang"/>
          <w:sz w:val="24"/>
          <w:szCs w:val="24"/>
        </w:rPr>
        <w:t>ınıf kitaplığında bulunan mevcut kitapların</w:t>
      </w:r>
      <w:r w:rsidR="00C75D38">
        <w:rPr>
          <w:rFonts w:eastAsia="Batang"/>
          <w:sz w:val="24"/>
          <w:szCs w:val="24"/>
        </w:rPr>
        <w:t xml:space="preserve"> gözden geçirilmesine,</w:t>
      </w:r>
      <w:r w:rsidR="00F8265D">
        <w:rPr>
          <w:rFonts w:eastAsia="Batang"/>
          <w:sz w:val="24"/>
          <w:szCs w:val="24"/>
        </w:rPr>
        <w:t xml:space="preserve"> </w:t>
      </w:r>
      <w:r w:rsidR="00C75D38">
        <w:rPr>
          <w:rFonts w:eastAsia="Batang"/>
          <w:sz w:val="24"/>
          <w:szCs w:val="24"/>
        </w:rPr>
        <w:t>k</w:t>
      </w:r>
      <w:r w:rsidR="00C75D38" w:rsidRPr="0062380A">
        <w:rPr>
          <w:rFonts w:eastAsia="Batang"/>
          <w:sz w:val="24"/>
          <w:szCs w:val="24"/>
        </w:rPr>
        <w:t>itaplık defterinin tutulması</w:t>
      </w:r>
      <w:r w:rsidR="00C75D38">
        <w:rPr>
          <w:rFonts w:eastAsia="Batang"/>
          <w:sz w:val="24"/>
          <w:szCs w:val="24"/>
        </w:rPr>
        <w:t>na</w:t>
      </w:r>
      <w:r w:rsidR="00C75D38" w:rsidRPr="0062380A">
        <w:rPr>
          <w:rFonts w:eastAsia="Batang"/>
          <w:sz w:val="24"/>
          <w:szCs w:val="24"/>
        </w:rPr>
        <w:t>, ayrıca okul idaresi ve diğer öğretmenlerle işbirliğine gidilerek sınıf kitaplıklarının zenginleştirilmesi</w:t>
      </w:r>
      <w:r w:rsidR="00C75D38">
        <w:rPr>
          <w:rFonts w:eastAsia="Batang"/>
          <w:sz w:val="24"/>
          <w:szCs w:val="24"/>
        </w:rPr>
        <w:t xml:space="preserve">ne, </w:t>
      </w:r>
      <w:r w:rsidR="00C75D38" w:rsidRPr="0062380A">
        <w:rPr>
          <w:rFonts w:eastAsia="Batang"/>
          <w:sz w:val="24"/>
          <w:szCs w:val="24"/>
        </w:rPr>
        <w:t>bakanlıkça tavsiye edilen ve öğrencinin seviyesine uygun kitapların temin edilmesi ve okutulması, sınıflarımızda ki sınıf kitaplıklarından karşılıklı olarak yar</w:t>
      </w:r>
      <w:r>
        <w:rPr>
          <w:rFonts w:eastAsia="Batang"/>
          <w:sz w:val="24"/>
          <w:szCs w:val="24"/>
        </w:rPr>
        <w:t>arlanılmasının uygun olacağı belirtildi</w:t>
      </w:r>
    </w:p>
    <w:p w:rsidR="007B1627" w:rsidRDefault="007707F8" w:rsidP="00A22052">
      <w:pPr>
        <w:pStyle w:val="GvdeMetni"/>
        <w:tabs>
          <w:tab w:val="left" w:pos="851"/>
        </w:tabs>
        <w:ind w:right="260"/>
        <w:rPr>
          <w:rFonts w:eastAsia="Batang"/>
          <w:sz w:val="24"/>
          <w:szCs w:val="24"/>
        </w:rPr>
      </w:pPr>
      <w:r>
        <w:rPr>
          <w:rFonts w:eastAsia="Batang"/>
          <w:sz w:val="24"/>
          <w:szCs w:val="24"/>
        </w:rPr>
        <w:t xml:space="preserve">. </w:t>
      </w:r>
    </w:p>
    <w:p w:rsidR="006A480F" w:rsidRPr="00770598" w:rsidRDefault="006A480F" w:rsidP="006A480F">
      <w:pPr>
        <w:jc w:val="center"/>
        <w:rPr>
          <w:b/>
          <w:color w:val="000000"/>
        </w:rPr>
        <w:sectPr w:rsidR="006A480F" w:rsidRPr="00770598" w:rsidSect="006A480F">
          <w:type w:val="continuous"/>
          <w:pgSz w:w="11906" w:h="16838"/>
          <w:pgMar w:top="567" w:right="284" w:bottom="284" w:left="567" w:header="708" w:footer="708" w:gutter="0"/>
          <w:cols w:space="708"/>
          <w:docGrid w:linePitch="360"/>
        </w:sectPr>
      </w:pPr>
      <w:r>
        <w:rPr>
          <w:b/>
          <w:color w:val="000000"/>
        </w:rPr>
        <w:t>4. SINIFLAR</w:t>
      </w:r>
      <w:r w:rsidRPr="00770598">
        <w:rPr>
          <w:b/>
          <w:color w:val="000000"/>
        </w:rPr>
        <w:t xml:space="preserve"> SENE BAŞI </w:t>
      </w:r>
      <w:r>
        <w:rPr>
          <w:b/>
          <w:color w:val="000000"/>
        </w:rPr>
        <w:t>İHTİYAÇ LİSTE</w:t>
      </w:r>
    </w:p>
    <w:p w:rsidR="006A480F" w:rsidRPr="00E7710E" w:rsidRDefault="006A480F" w:rsidP="006A480F">
      <w:pPr>
        <w:pStyle w:val="AralkYok"/>
        <w:rPr>
          <w:rFonts w:ascii="Times New Roman" w:hAnsi="Times New Roman"/>
          <w:b/>
          <w:color w:val="000000"/>
          <w:sz w:val="24"/>
          <w:szCs w:val="24"/>
          <w:u w:val="single"/>
        </w:rPr>
        <w:sectPr w:rsidR="006A480F" w:rsidRPr="00E7710E" w:rsidSect="006A480F">
          <w:type w:val="continuous"/>
          <w:pgSz w:w="11906" w:h="16838"/>
          <w:pgMar w:top="567" w:right="284" w:bottom="284" w:left="567" w:header="708" w:footer="708" w:gutter="0"/>
          <w:cols w:num="2" w:space="708"/>
          <w:docGrid w:linePitch="360"/>
        </w:sectPr>
      </w:pPr>
    </w:p>
    <w:p w:rsidR="006A480F" w:rsidRPr="00E7710E" w:rsidRDefault="006A480F" w:rsidP="006A480F">
      <w:pPr>
        <w:pStyle w:val="AralkYok"/>
        <w:rPr>
          <w:rFonts w:ascii="Times New Roman" w:hAnsi="Times New Roman"/>
          <w:b/>
          <w:color w:val="000000"/>
          <w:sz w:val="24"/>
          <w:szCs w:val="24"/>
          <w:u w:val="single"/>
        </w:rPr>
        <w:sectPr w:rsidR="006A480F" w:rsidRPr="00E7710E" w:rsidSect="006A480F">
          <w:type w:val="continuous"/>
          <w:pgSz w:w="11906" w:h="16838"/>
          <w:pgMar w:top="567" w:right="284" w:bottom="284" w:left="567" w:header="708" w:footer="708" w:gutter="0"/>
          <w:cols w:num="2" w:space="708"/>
          <w:docGrid w:linePitch="360"/>
        </w:sectPr>
      </w:pPr>
    </w:p>
    <w:p w:rsidR="006A480F" w:rsidRPr="00E7710E" w:rsidRDefault="006A480F" w:rsidP="006A480F">
      <w:pPr>
        <w:pStyle w:val="AralkYok"/>
        <w:rPr>
          <w:rFonts w:ascii="Times New Roman" w:hAnsi="Times New Roman"/>
          <w:b/>
          <w:color w:val="000000"/>
          <w:sz w:val="24"/>
          <w:szCs w:val="24"/>
          <w:u w:val="single"/>
        </w:rPr>
        <w:sectPr w:rsidR="006A480F" w:rsidRPr="00E7710E" w:rsidSect="006A480F">
          <w:type w:val="continuous"/>
          <w:pgSz w:w="11906" w:h="16838"/>
          <w:pgMar w:top="567" w:right="284" w:bottom="284" w:left="567" w:header="708" w:footer="708" w:gutter="0"/>
          <w:cols w:space="708"/>
          <w:docGrid w:linePitch="360"/>
        </w:sectPr>
      </w:pPr>
    </w:p>
    <w:p w:rsidR="006A480F" w:rsidRPr="00770598" w:rsidRDefault="006A480F" w:rsidP="006A480F">
      <w:pPr>
        <w:pStyle w:val="AralkYok"/>
        <w:rPr>
          <w:rFonts w:ascii="Times New Roman" w:hAnsi="Times New Roman"/>
          <w:b/>
          <w:color w:val="000000"/>
          <w:sz w:val="24"/>
          <w:szCs w:val="24"/>
          <w:u w:val="single"/>
        </w:rPr>
      </w:pPr>
      <w:r w:rsidRPr="00770598">
        <w:rPr>
          <w:rFonts w:ascii="Times New Roman" w:hAnsi="Times New Roman"/>
          <w:b/>
          <w:color w:val="000000"/>
          <w:sz w:val="24"/>
          <w:szCs w:val="24"/>
          <w:u w:val="single"/>
        </w:rPr>
        <w:lastRenderedPageBreak/>
        <w:t>TÜRKÇE</w:t>
      </w:r>
    </w:p>
    <w:p w:rsidR="006A480F" w:rsidRPr="00770598" w:rsidRDefault="006A480F" w:rsidP="006A480F">
      <w:pPr>
        <w:pStyle w:val="AralkYok"/>
        <w:numPr>
          <w:ilvl w:val="0"/>
          <w:numId w:val="25"/>
        </w:numPr>
        <w:rPr>
          <w:rFonts w:ascii="Times New Roman" w:hAnsi="Times New Roman"/>
          <w:color w:val="000000"/>
          <w:sz w:val="24"/>
          <w:szCs w:val="24"/>
        </w:rPr>
      </w:pPr>
      <w:r>
        <w:rPr>
          <w:rFonts w:ascii="Times New Roman" w:hAnsi="Times New Roman"/>
          <w:color w:val="000000"/>
          <w:sz w:val="24"/>
          <w:szCs w:val="24"/>
        </w:rPr>
        <w:t>6</w:t>
      </w:r>
      <w:r w:rsidRPr="00770598">
        <w:rPr>
          <w:rFonts w:ascii="Times New Roman" w:hAnsi="Times New Roman"/>
          <w:color w:val="000000"/>
          <w:sz w:val="24"/>
          <w:szCs w:val="24"/>
        </w:rPr>
        <w:t>0 yaprak çizgili büyük boy defter</w:t>
      </w:r>
    </w:p>
    <w:p w:rsidR="006A480F" w:rsidRPr="00770598" w:rsidRDefault="006A480F" w:rsidP="006A480F">
      <w:pPr>
        <w:pStyle w:val="AralkYok"/>
        <w:numPr>
          <w:ilvl w:val="0"/>
          <w:numId w:val="25"/>
        </w:numPr>
        <w:rPr>
          <w:rFonts w:ascii="Times New Roman" w:hAnsi="Times New Roman"/>
          <w:color w:val="000000"/>
          <w:sz w:val="24"/>
          <w:szCs w:val="24"/>
        </w:rPr>
      </w:pPr>
      <w:r w:rsidRPr="00770598">
        <w:rPr>
          <w:rFonts w:ascii="Times New Roman" w:hAnsi="Times New Roman"/>
          <w:color w:val="000000"/>
          <w:sz w:val="24"/>
          <w:szCs w:val="24"/>
        </w:rPr>
        <w:t xml:space="preserve">Türkçe sözlük (TDK) </w:t>
      </w:r>
    </w:p>
    <w:p w:rsidR="006A480F" w:rsidRPr="00770598" w:rsidRDefault="006A480F" w:rsidP="006A480F">
      <w:pPr>
        <w:pStyle w:val="AralkYok"/>
        <w:numPr>
          <w:ilvl w:val="0"/>
          <w:numId w:val="25"/>
        </w:numPr>
        <w:rPr>
          <w:rFonts w:ascii="Times New Roman" w:hAnsi="Times New Roman"/>
          <w:color w:val="000000"/>
          <w:sz w:val="24"/>
          <w:szCs w:val="24"/>
        </w:rPr>
      </w:pPr>
      <w:r w:rsidRPr="00770598">
        <w:rPr>
          <w:rFonts w:ascii="Times New Roman" w:hAnsi="Times New Roman"/>
          <w:color w:val="000000"/>
          <w:sz w:val="24"/>
          <w:szCs w:val="24"/>
        </w:rPr>
        <w:t>İmla kılavuzu (TDK)</w:t>
      </w:r>
    </w:p>
    <w:p w:rsidR="006A480F" w:rsidRPr="00267881" w:rsidRDefault="006A480F" w:rsidP="006A480F">
      <w:pPr>
        <w:pStyle w:val="AralkYok"/>
        <w:rPr>
          <w:rFonts w:ascii="Times New Roman" w:hAnsi="Times New Roman"/>
          <w:color w:val="000000"/>
          <w:sz w:val="24"/>
          <w:szCs w:val="24"/>
          <w:u w:val="single"/>
        </w:rPr>
      </w:pPr>
      <w:r w:rsidRPr="00770598">
        <w:rPr>
          <w:rFonts w:ascii="Times New Roman" w:hAnsi="Times New Roman"/>
          <w:color w:val="000000"/>
          <w:sz w:val="24"/>
          <w:szCs w:val="24"/>
          <w:u w:val="single"/>
        </w:rPr>
        <w:t xml:space="preserve"> </w:t>
      </w:r>
      <w:r w:rsidRPr="00770598">
        <w:rPr>
          <w:rFonts w:ascii="Times New Roman" w:hAnsi="Times New Roman"/>
          <w:b/>
          <w:color w:val="000000"/>
          <w:sz w:val="24"/>
          <w:szCs w:val="24"/>
          <w:u w:val="single"/>
        </w:rPr>
        <w:t>MATEMATİK</w:t>
      </w:r>
    </w:p>
    <w:p w:rsidR="006A480F" w:rsidRPr="00770598" w:rsidRDefault="006A480F" w:rsidP="006A480F">
      <w:pPr>
        <w:pStyle w:val="AralkYok"/>
        <w:numPr>
          <w:ilvl w:val="0"/>
          <w:numId w:val="26"/>
        </w:numPr>
        <w:rPr>
          <w:rFonts w:ascii="Times New Roman" w:hAnsi="Times New Roman"/>
          <w:color w:val="000000"/>
          <w:sz w:val="24"/>
          <w:szCs w:val="24"/>
        </w:rPr>
      </w:pPr>
      <w:r>
        <w:rPr>
          <w:rFonts w:ascii="Times New Roman" w:hAnsi="Times New Roman"/>
          <w:color w:val="000000"/>
          <w:sz w:val="24"/>
          <w:szCs w:val="24"/>
        </w:rPr>
        <w:t>6</w:t>
      </w:r>
      <w:r w:rsidRPr="00770598">
        <w:rPr>
          <w:rFonts w:ascii="Times New Roman" w:hAnsi="Times New Roman"/>
          <w:color w:val="000000"/>
          <w:sz w:val="24"/>
          <w:szCs w:val="24"/>
        </w:rPr>
        <w:t>0 yaprak kareli büyük boy defter</w:t>
      </w:r>
    </w:p>
    <w:p w:rsidR="006A480F" w:rsidRPr="00770598" w:rsidRDefault="006A480F" w:rsidP="006A480F">
      <w:pPr>
        <w:pStyle w:val="AralkYok"/>
        <w:numPr>
          <w:ilvl w:val="0"/>
          <w:numId w:val="26"/>
        </w:numPr>
        <w:rPr>
          <w:rFonts w:ascii="Times New Roman" w:hAnsi="Times New Roman"/>
          <w:color w:val="000000"/>
          <w:sz w:val="24"/>
          <w:szCs w:val="24"/>
        </w:rPr>
      </w:pPr>
      <w:r w:rsidRPr="00770598">
        <w:rPr>
          <w:rFonts w:ascii="Times New Roman" w:hAnsi="Times New Roman"/>
          <w:color w:val="000000"/>
          <w:sz w:val="24"/>
          <w:szCs w:val="24"/>
        </w:rPr>
        <w:t>Cetvel - gönye - iletki - pergel</w:t>
      </w:r>
    </w:p>
    <w:p w:rsidR="006A480F" w:rsidRPr="00267881" w:rsidRDefault="006A480F" w:rsidP="006A480F">
      <w:pPr>
        <w:pStyle w:val="AralkYok"/>
        <w:rPr>
          <w:rFonts w:ascii="Times New Roman" w:hAnsi="Times New Roman"/>
          <w:color w:val="000000"/>
          <w:sz w:val="24"/>
          <w:szCs w:val="24"/>
          <w:u w:val="single"/>
        </w:rPr>
      </w:pPr>
      <w:r w:rsidRPr="00770598">
        <w:rPr>
          <w:rFonts w:ascii="Times New Roman" w:hAnsi="Times New Roman"/>
          <w:color w:val="000000"/>
          <w:sz w:val="24"/>
          <w:szCs w:val="24"/>
          <w:u w:val="single"/>
        </w:rPr>
        <w:t xml:space="preserve"> </w:t>
      </w:r>
      <w:r w:rsidRPr="00770598">
        <w:rPr>
          <w:rFonts w:ascii="Times New Roman" w:hAnsi="Times New Roman"/>
          <w:b/>
          <w:color w:val="000000"/>
          <w:sz w:val="24"/>
          <w:szCs w:val="24"/>
          <w:u w:val="single"/>
        </w:rPr>
        <w:t>SOSYAL BİLGİLER</w:t>
      </w:r>
    </w:p>
    <w:p w:rsidR="006A480F" w:rsidRPr="00770598" w:rsidRDefault="006A480F" w:rsidP="006A480F">
      <w:pPr>
        <w:pStyle w:val="AralkYok"/>
        <w:numPr>
          <w:ilvl w:val="0"/>
          <w:numId w:val="27"/>
        </w:numPr>
        <w:rPr>
          <w:rFonts w:ascii="Times New Roman" w:hAnsi="Times New Roman"/>
          <w:color w:val="000000"/>
          <w:sz w:val="24"/>
          <w:szCs w:val="24"/>
        </w:rPr>
      </w:pPr>
      <w:r w:rsidRPr="00770598">
        <w:rPr>
          <w:rFonts w:ascii="Times New Roman" w:hAnsi="Times New Roman"/>
          <w:color w:val="000000"/>
          <w:sz w:val="24"/>
          <w:szCs w:val="24"/>
        </w:rPr>
        <w:t>40 yaprak büyük boy çizgili defter</w:t>
      </w:r>
    </w:p>
    <w:p w:rsidR="006A480F" w:rsidRPr="00770598" w:rsidRDefault="006A480F" w:rsidP="006A480F">
      <w:pPr>
        <w:pStyle w:val="AralkYok"/>
        <w:rPr>
          <w:rFonts w:ascii="Times New Roman" w:hAnsi="Times New Roman"/>
          <w:b/>
          <w:color w:val="000000"/>
          <w:sz w:val="24"/>
          <w:szCs w:val="24"/>
        </w:rPr>
      </w:pPr>
      <w:r w:rsidRPr="00770598">
        <w:rPr>
          <w:rFonts w:ascii="Times New Roman" w:hAnsi="Times New Roman"/>
          <w:b/>
          <w:color w:val="000000"/>
          <w:sz w:val="24"/>
          <w:szCs w:val="24"/>
          <w:u w:val="single"/>
        </w:rPr>
        <w:t>FEN BİLİMLERİ</w:t>
      </w:r>
    </w:p>
    <w:p w:rsidR="006A480F" w:rsidRPr="00770598" w:rsidRDefault="006A480F" w:rsidP="006A480F">
      <w:pPr>
        <w:pStyle w:val="AralkYok"/>
        <w:numPr>
          <w:ilvl w:val="0"/>
          <w:numId w:val="28"/>
        </w:numPr>
        <w:rPr>
          <w:rFonts w:ascii="Times New Roman" w:hAnsi="Times New Roman"/>
          <w:color w:val="000000"/>
          <w:sz w:val="24"/>
          <w:szCs w:val="24"/>
        </w:rPr>
      </w:pPr>
      <w:r w:rsidRPr="00770598">
        <w:rPr>
          <w:rFonts w:ascii="Times New Roman" w:hAnsi="Times New Roman"/>
          <w:color w:val="000000"/>
          <w:sz w:val="24"/>
          <w:szCs w:val="24"/>
        </w:rPr>
        <w:t>40 yaprak büyük boy kareli defter</w:t>
      </w:r>
    </w:p>
    <w:p w:rsidR="006A480F" w:rsidRPr="00267881" w:rsidRDefault="006A480F" w:rsidP="006A480F">
      <w:pPr>
        <w:pStyle w:val="AralkYok"/>
        <w:rPr>
          <w:rFonts w:ascii="Times New Roman" w:hAnsi="Times New Roman"/>
          <w:color w:val="000000"/>
          <w:sz w:val="24"/>
          <w:szCs w:val="24"/>
          <w:u w:val="single"/>
        </w:rPr>
      </w:pPr>
      <w:r w:rsidRPr="00770598">
        <w:rPr>
          <w:rFonts w:ascii="Times New Roman" w:hAnsi="Times New Roman"/>
          <w:color w:val="000000"/>
          <w:sz w:val="24"/>
          <w:szCs w:val="24"/>
          <w:u w:val="single"/>
        </w:rPr>
        <w:t xml:space="preserve"> </w:t>
      </w:r>
      <w:r w:rsidRPr="00770598">
        <w:rPr>
          <w:rFonts w:ascii="Times New Roman" w:hAnsi="Times New Roman"/>
          <w:b/>
          <w:color w:val="000000"/>
          <w:sz w:val="24"/>
          <w:szCs w:val="24"/>
          <w:u w:val="single"/>
        </w:rPr>
        <w:t>TRAFİK GÜVENLİĞİ</w:t>
      </w:r>
      <w:r w:rsidRPr="00770598">
        <w:rPr>
          <w:rFonts w:ascii="Times New Roman" w:hAnsi="Times New Roman"/>
          <w:b/>
          <w:color w:val="000000"/>
          <w:sz w:val="24"/>
          <w:szCs w:val="24"/>
        </w:rPr>
        <w:t xml:space="preserve">                                   </w:t>
      </w:r>
    </w:p>
    <w:p w:rsidR="006A480F" w:rsidRPr="00770598" w:rsidRDefault="006A480F" w:rsidP="006A480F">
      <w:pPr>
        <w:pStyle w:val="AralkYok"/>
        <w:numPr>
          <w:ilvl w:val="0"/>
          <w:numId w:val="29"/>
        </w:numPr>
        <w:rPr>
          <w:rFonts w:ascii="Times New Roman" w:hAnsi="Times New Roman"/>
          <w:color w:val="000000"/>
          <w:sz w:val="24"/>
          <w:szCs w:val="24"/>
        </w:rPr>
      </w:pPr>
      <w:r>
        <w:rPr>
          <w:rFonts w:ascii="Times New Roman" w:hAnsi="Times New Roman"/>
          <w:color w:val="000000"/>
          <w:sz w:val="24"/>
          <w:szCs w:val="24"/>
        </w:rPr>
        <w:t>4</w:t>
      </w:r>
      <w:r w:rsidRPr="00770598">
        <w:rPr>
          <w:rFonts w:ascii="Times New Roman" w:hAnsi="Times New Roman"/>
          <w:color w:val="000000"/>
          <w:sz w:val="24"/>
          <w:szCs w:val="24"/>
        </w:rPr>
        <w:t>0 yaprak büyük boy çizgili defter</w:t>
      </w:r>
    </w:p>
    <w:p w:rsidR="006A480F" w:rsidRPr="00267881" w:rsidRDefault="006A480F" w:rsidP="006A480F">
      <w:pPr>
        <w:pStyle w:val="AralkYok"/>
        <w:rPr>
          <w:rFonts w:ascii="Times New Roman" w:hAnsi="Times New Roman"/>
          <w:color w:val="000000"/>
          <w:sz w:val="24"/>
          <w:szCs w:val="24"/>
          <w:u w:val="single"/>
        </w:rPr>
      </w:pPr>
      <w:r w:rsidRPr="00770598">
        <w:rPr>
          <w:rFonts w:ascii="Times New Roman" w:hAnsi="Times New Roman"/>
          <w:color w:val="000000"/>
          <w:sz w:val="24"/>
          <w:szCs w:val="24"/>
          <w:u w:val="single"/>
        </w:rPr>
        <w:t xml:space="preserve"> </w:t>
      </w:r>
      <w:r w:rsidRPr="00770598">
        <w:rPr>
          <w:rFonts w:ascii="Times New Roman" w:hAnsi="Times New Roman"/>
          <w:b/>
          <w:color w:val="000000"/>
          <w:sz w:val="24"/>
          <w:szCs w:val="24"/>
          <w:u w:val="single"/>
        </w:rPr>
        <w:t>DİN KÜLTÜRÜ VE AHLAK BİLGİSİ</w:t>
      </w:r>
    </w:p>
    <w:p w:rsidR="006A480F" w:rsidRDefault="006A480F" w:rsidP="006A480F">
      <w:pPr>
        <w:pStyle w:val="AralkYok"/>
        <w:numPr>
          <w:ilvl w:val="0"/>
          <w:numId w:val="30"/>
        </w:numPr>
        <w:rPr>
          <w:rFonts w:ascii="Times New Roman" w:hAnsi="Times New Roman"/>
          <w:color w:val="000000"/>
          <w:sz w:val="24"/>
          <w:szCs w:val="24"/>
        </w:rPr>
      </w:pPr>
      <w:r>
        <w:rPr>
          <w:rFonts w:ascii="Times New Roman" w:hAnsi="Times New Roman"/>
          <w:color w:val="000000"/>
          <w:sz w:val="24"/>
          <w:szCs w:val="24"/>
        </w:rPr>
        <w:t>4</w:t>
      </w:r>
      <w:r w:rsidRPr="00770598">
        <w:rPr>
          <w:rFonts w:ascii="Times New Roman" w:hAnsi="Times New Roman"/>
          <w:color w:val="000000"/>
          <w:sz w:val="24"/>
          <w:szCs w:val="24"/>
        </w:rPr>
        <w:t>0 yaprak büyük boy çizgili defter</w:t>
      </w:r>
    </w:p>
    <w:p w:rsidR="006A480F" w:rsidRPr="00267881" w:rsidRDefault="006A480F" w:rsidP="006A480F">
      <w:pPr>
        <w:pStyle w:val="AralkYok"/>
        <w:ind w:left="360"/>
        <w:rPr>
          <w:rFonts w:ascii="Times New Roman" w:hAnsi="Times New Roman"/>
          <w:color w:val="000000"/>
          <w:sz w:val="24"/>
          <w:szCs w:val="24"/>
        </w:rPr>
      </w:pPr>
      <w:r w:rsidRPr="00267881">
        <w:rPr>
          <w:rFonts w:ascii="Times New Roman" w:hAnsi="Times New Roman"/>
          <w:b/>
          <w:color w:val="000000"/>
          <w:sz w:val="24"/>
          <w:szCs w:val="24"/>
          <w:u w:val="single"/>
        </w:rPr>
        <w:t>GÖRSEL SANATLAR</w:t>
      </w:r>
    </w:p>
    <w:p w:rsidR="006A480F" w:rsidRPr="00770598" w:rsidRDefault="006A480F" w:rsidP="006A480F">
      <w:pPr>
        <w:pStyle w:val="AralkYok"/>
        <w:numPr>
          <w:ilvl w:val="0"/>
          <w:numId w:val="31"/>
        </w:numPr>
        <w:rPr>
          <w:rFonts w:ascii="Times New Roman" w:hAnsi="Times New Roman"/>
          <w:color w:val="000000"/>
          <w:sz w:val="24"/>
          <w:szCs w:val="24"/>
        </w:rPr>
      </w:pPr>
      <w:r w:rsidRPr="00770598">
        <w:rPr>
          <w:rFonts w:ascii="Times New Roman" w:hAnsi="Times New Roman"/>
          <w:color w:val="000000"/>
          <w:sz w:val="24"/>
          <w:szCs w:val="24"/>
        </w:rPr>
        <w:t xml:space="preserve">Bir adet </w:t>
      </w:r>
      <w:r>
        <w:rPr>
          <w:rFonts w:ascii="Times New Roman" w:hAnsi="Times New Roman"/>
          <w:color w:val="000000"/>
          <w:sz w:val="24"/>
          <w:szCs w:val="24"/>
        </w:rPr>
        <w:t>orta</w:t>
      </w:r>
      <w:r w:rsidRPr="00770598">
        <w:rPr>
          <w:rFonts w:ascii="Times New Roman" w:hAnsi="Times New Roman"/>
          <w:color w:val="000000"/>
          <w:sz w:val="24"/>
          <w:szCs w:val="24"/>
        </w:rPr>
        <w:t xml:space="preserve"> boy resim defteri </w:t>
      </w:r>
    </w:p>
    <w:p w:rsidR="006A480F" w:rsidRPr="00770598" w:rsidRDefault="006A480F" w:rsidP="006A480F">
      <w:pPr>
        <w:pStyle w:val="AralkYok"/>
        <w:numPr>
          <w:ilvl w:val="0"/>
          <w:numId w:val="31"/>
        </w:numPr>
        <w:rPr>
          <w:rFonts w:ascii="Times New Roman" w:hAnsi="Times New Roman"/>
          <w:color w:val="000000"/>
          <w:sz w:val="24"/>
          <w:szCs w:val="24"/>
        </w:rPr>
      </w:pPr>
      <w:r w:rsidRPr="00770598">
        <w:rPr>
          <w:rFonts w:ascii="Times New Roman" w:hAnsi="Times New Roman"/>
          <w:color w:val="000000"/>
          <w:sz w:val="24"/>
          <w:szCs w:val="24"/>
        </w:rPr>
        <w:t>Kuru boya(12’li)</w:t>
      </w:r>
      <w:r>
        <w:rPr>
          <w:rFonts w:ascii="Times New Roman" w:hAnsi="Times New Roman"/>
          <w:color w:val="000000"/>
          <w:sz w:val="24"/>
          <w:szCs w:val="24"/>
        </w:rPr>
        <w:t xml:space="preserve"> , </w:t>
      </w:r>
      <w:proofErr w:type="gramStart"/>
      <w:r>
        <w:rPr>
          <w:rFonts w:ascii="Times New Roman" w:hAnsi="Times New Roman"/>
          <w:color w:val="000000"/>
          <w:sz w:val="24"/>
          <w:szCs w:val="24"/>
        </w:rPr>
        <w:t>pastel</w:t>
      </w:r>
      <w:r w:rsidRPr="00770598">
        <w:rPr>
          <w:rFonts w:ascii="Times New Roman" w:hAnsi="Times New Roman"/>
          <w:color w:val="000000"/>
          <w:sz w:val="24"/>
          <w:szCs w:val="24"/>
        </w:rPr>
        <w:t xml:space="preserve">  </w:t>
      </w:r>
      <w:r>
        <w:rPr>
          <w:rFonts w:ascii="Times New Roman" w:hAnsi="Times New Roman"/>
          <w:color w:val="000000"/>
          <w:sz w:val="24"/>
          <w:szCs w:val="24"/>
        </w:rPr>
        <w:t>boya</w:t>
      </w:r>
      <w:proofErr w:type="gramEnd"/>
      <w:r>
        <w:rPr>
          <w:rFonts w:ascii="Times New Roman" w:hAnsi="Times New Roman"/>
          <w:color w:val="000000"/>
          <w:sz w:val="24"/>
          <w:szCs w:val="24"/>
        </w:rPr>
        <w:t>, sulu boya</w:t>
      </w:r>
      <w:r w:rsidRPr="00770598">
        <w:rPr>
          <w:rFonts w:ascii="Times New Roman" w:hAnsi="Times New Roman"/>
          <w:color w:val="000000"/>
          <w:sz w:val="24"/>
          <w:szCs w:val="24"/>
        </w:rPr>
        <w:t xml:space="preserve"> </w:t>
      </w:r>
    </w:p>
    <w:p w:rsidR="006A480F" w:rsidRPr="00267881" w:rsidRDefault="006A480F" w:rsidP="006A480F">
      <w:pPr>
        <w:pStyle w:val="AralkYok"/>
        <w:rPr>
          <w:rFonts w:ascii="Times New Roman" w:hAnsi="Times New Roman"/>
          <w:color w:val="000000"/>
          <w:sz w:val="24"/>
          <w:szCs w:val="24"/>
        </w:rPr>
      </w:pPr>
      <w:r w:rsidRPr="00770598">
        <w:rPr>
          <w:rFonts w:ascii="Times New Roman" w:hAnsi="Times New Roman"/>
          <w:color w:val="000000"/>
          <w:sz w:val="24"/>
          <w:szCs w:val="24"/>
        </w:rPr>
        <w:t xml:space="preserve"> </w:t>
      </w:r>
      <w:r w:rsidRPr="00770598">
        <w:rPr>
          <w:b/>
          <w:color w:val="000000"/>
          <w:u w:val="single"/>
        </w:rPr>
        <w:t xml:space="preserve">İNSAN HAKLARI-YURTTAŞLIK VE DEMOKRASİ </w:t>
      </w:r>
    </w:p>
    <w:p w:rsidR="006A480F" w:rsidRDefault="006A480F" w:rsidP="006A480F">
      <w:pPr>
        <w:pStyle w:val="AralkYok"/>
        <w:numPr>
          <w:ilvl w:val="0"/>
          <w:numId w:val="31"/>
        </w:numPr>
        <w:rPr>
          <w:rFonts w:ascii="Times New Roman" w:hAnsi="Times New Roman"/>
          <w:color w:val="000000"/>
          <w:sz w:val="24"/>
          <w:szCs w:val="24"/>
        </w:rPr>
      </w:pPr>
      <w:r w:rsidRPr="00770598">
        <w:rPr>
          <w:rFonts w:ascii="Times New Roman" w:hAnsi="Times New Roman"/>
          <w:color w:val="000000"/>
          <w:sz w:val="24"/>
          <w:szCs w:val="24"/>
        </w:rPr>
        <w:t>40 yaprak büyük boy çizgili defter</w:t>
      </w:r>
      <w:r>
        <w:rPr>
          <w:rFonts w:ascii="Times New Roman" w:hAnsi="Times New Roman"/>
          <w:color w:val="000000"/>
          <w:sz w:val="24"/>
          <w:szCs w:val="24"/>
        </w:rPr>
        <w:t>i</w:t>
      </w:r>
    </w:p>
    <w:p w:rsidR="006A480F" w:rsidRDefault="006A480F" w:rsidP="006A480F">
      <w:pPr>
        <w:pStyle w:val="AralkYok"/>
        <w:rPr>
          <w:rFonts w:ascii="Times New Roman" w:hAnsi="Times New Roman"/>
          <w:color w:val="000000"/>
          <w:sz w:val="24"/>
          <w:szCs w:val="24"/>
        </w:rPr>
      </w:pPr>
    </w:p>
    <w:p w:rsidR="006A480F" w:rsidRPr="00267881" w:rsidRDefault="006A480F" w:rsidP="006A480F">
      <w:pPr>
        <w:pStyle w:val="AralkYok"/>
        <w:rPr>
          <w:rFonts w:ascii="Times New Roman" w:hAnsi="Times New Roman"/>
          <w:color w:val="000000"/>
          <w:sz w:val="24"/>
          <w:szCs w:val="24"/>
        </w:rPr>
      </w:pPr>
      <w:r w:rsidRPr="00267881">
        <w:rPr>
          <w:rFonts w:ascii="Times New Roman" w:hAnsi="Times New Roman"/>
          <w:b/>
          <w:color w:val="000000"/>
          <w:sz w:val="24"/>
          <w:szCs w:val="24"/>
          <w:u w:val="single"/>
        </w:rPr>
        <w:t>MÜZİK</w:t>
      </w:r>
    </w:p>
    <w:p w:rsidR="006A480F" w:rsidRPr="00770598" w:rsidRDefault="006A480F" w:rsidP="006A480F">
      <w:pPr>
        <w:pStyle w:val="AralkYok"/>
        <w:numPr>
          <w:ilvl w:val="0"/>
          <w:numId w:val="32"/>
        </w:numPr>
        <w:rPr>
          <w:rFonts w:ascii="Times New Roman" w:hAnsi="Times New Roman"/>
          <w:color w:val="000000"/>
          <w:sz w:val="24"/>
          <w:szCs w:val="24"/>
        </w:rPr>
      </w:pPr>
      <w:r w:rsidRPr="00770598">
        <w:rPr>
          <w:rFonts w:ascii="Times New Roman" w:hAnsi="Times New Roman"/>
          <w:color w:val="000000"/>
          <w:sz w:val="24"/>
          <w:szCs w:val="24"/>
        </w:rPr>
        <w:t>20 yaprak büyük boy müzik defteri</w:t>
      </w:r>
    </w:p>
    <w:p w:rsidR="006A480F" w:rsidRPr="00770598" w:rsidRDefault="006A480F" w:rsidP="006A480F">
      <w:pPr>
        <w:pStyle w:val="AralkYok"/>
        <w:rPr>
          <w:rFonts w:ascii="Times New Roman" w:hAnsi="Times New Roman"/>
          <w:b/>
          <w:color w:val="000000"/>
          <w:sz w:val="24"/>
          <w:szCs w:val="24"/>
          <w:u w:val="single"/>
        </w:rPr>
      </w:pPr>
      <w:r w:rsidRPr="00770598">
        <w:rPr>
          <w:rFonts w:ascii="Times New Roman" w:hAnsi="Times New Roman"/>
          <w:b/>
          <w:color w:val="000000"/>
          <w:sz w:val="24"/>
          <w:szCs w:val="24"/>
          <w:u w:val="single"/>
        </w:rPr>
        <w:t>İNGİLİZCE</w:t>
      </w:r>
    </w:p>
    <w:p w:rsidR="006A480F" w:rsidRPr="00770598" w:rsidRDefault="006A480F" w:rsidP="006A480F">
      <w:pPr>
        <w:pStyle w:val="AralkYok"/>
        <w:numPr>
          <w:ilvl w:val="0"/>
          <w:numId w:val="33"/>
        </w:numPr>
        <w:rPr>
          <w:rFonts w:ascii="Times New Roman" w:hAnsi="Times New Roman"/>
          <w:color w:val="000000"/>
          <w:sz w:val="24"/>
          <w:szCs w:val="24"/>
        </w:rPr>
      </w:pPr>
      <w:r w:rsidRPr="00770598">
        <w:rPr>
          <w:rFonts w:ascii="Times New Roman" w:hAnsi="Times New Roman"/>
          <w:color w:val="000000"/>
          <w:sz w:val="24"/>
          <w:szCs w:val="24"/>
        </w:rPr>
        <w:t>60 yaprak büyük boy çizgili defter</w:t>
      </w:r>
    </w:p>
    <w:p w:rsidR="006A480F" w:rsidRDefault="006A480F" w:rsidP="006A480F">
      <w:pPr>
        <w:pStyle w:val="AralkYok"/>
        <w:numPr>
          <w:ilvl w:val="0"/>
          <w:numId w:val="33"/>
        </w:numPr>
        <w:rPr>
          <w:rFonts w:ascii="Times New Roman" w:hAnsi="Times New Roman"/>
          <w:color w:val="000000"/>
          <w:sz w:val="24"/>
          <w:szCs w:val="24"/>
        </w:rPr>
      </w:pPr>
      <w:r w:rsidRPr="00770598">
        <w:rPr>
          <w:rFonts w:ascii="Times New Roman" w:hAnsi="Times New Roman"/>
          <w:color w:val="000000"/>
          <w:sz w:val="24"/>
          <w:szCs w:val="24"/>
        </w:rPr>
        <w:t xml:space="preserve">Türkçe </w:t>
      </w:r>
      <w:r>
        <w:rPr>
          <w:rFonts w:ascii="Times New Roman" w:hAnsi="Times New Roman"/>
          <w:color w:val="000000"/>
          <w:sz w:val="24"/>
          <w:szCs w:val="24"/>
        </w:rPr>
        <w:t>Sözlük</w:t>
      </w:r>
      <w:r w:rsidRPr="00770598">
        <w:rPr>
          <w:rFonts w:ascii="Times New Roman" w:hAnsi="Times New Roman"/>
          <w:color w:val="000000"/>
          <w:sz w:val="24"/>
          <w:szCs w:val="24"/>
        </w:rPr>
        <w:t xml:space="preserve">– </w:t>
      </w:r>
      <w:r>
        <w:rPr>
          <w:rFonts w:ascii="Times New Roman" w:hAnsi="Times New Roman"/>
          <w:color w:val="000000"/>
          <w:sz w:val="24"/>
          <w:szCs w:val="24"/>
        </w:rPr>
        <w:t xml:space="preserve">Değimler Sözlüğü – Atasözleri Sözlüğü - </w:t>
      </w:r>
      <w:r w:rsidRPr="00770598">
        <w:rPr>
          <w:rFonts w:ascii="Times New Roman" w:hAnsi="Times New Roman"/>
          <w:color w:val="000000"/>
          <w:sz w:val="24"/>
          <w:szCs w:val="24"/>
        </w:rPr>
        <w:t>İngilizce Sözlük</w:t>
      </w:r>
    </w:p>
    <w:p w:rsidR="006A480F" w:rsidRPr="00770598" w:rsidRDefault="006A480F" w:rsidP="006A480F">
      <w:pPr>
        <w:pStyle w:val="AralkYok"/>
        <w:numPr>
          <w:ilvl w:val="0"/>
          <w:numId w:val="33"/>
        </w:numPr>
        <w:rPr>
          <w:rFonts w:ascii="Times New Roman" w:hAnsi="Times New Roman"/>
          <w:color w:val="000000"/>
          <w:sz w:val="24"/>
          <w:szCs w:val="24"/>
        </w:rPr>
      </w:pPr>
      <w:r>
        <w:rPr>
          <w:rFonts w:ascii="Times New Roman" w:hAnsi="Times New Roman"/>
          <w:color w:val="000000"/>
          <w:sz w:val="24"/>
          <w:szCs w:val="24"/>
        </w:rPr>
        <w:t>İlköğretim Orta Atlas</w:t>
      </w:r>
    </w:p>
    <w:p w:rsidR="006A480F" w:rsidRPr="00267881" w:rsidRDefault="006A480F" w:rsidP="006A480F">
      <w:pPr>
        <w:pStyle w:val="AralkYok"/>
        <w:rPr>
          <w:rFonts w:ascii="Times New Roman" w:hAnsi="Times New Roman"/>
          <w:color w:val="000000"/>
          <w:sz w:val="24"/>
          <w:szCs w:val="24"/>
        </w:rPr>
      </w:pPr>
      <w:r w:rsidRPr="00770598">
        <w:rPr>
          <w:rFonts w:ascii="Times New Roman" w:hAnsi="Times New Roman"/>
          <w:color w:val="000000"/>
          <w:sz w:val="24"/>
          <w:szCs w:val="24"/>
        </w:rPr>
        <w:t xml:space="preserve"> </w:t>
      </w:r>
      <w:r w:rsidRPr="00770598">
        <w:rPr>
          <w:b/>
          <w:color w:val="000000"/>
          <w:u w:val="single"/>
        </w:rPr>
        <w:t>EK MALZEMELER</w:t>
      </w:r>
    </w:p>
    <w:p w:rsidR="006A480F" w:rsidRPr="00770598" w:rsidRDefault="006A480F" w:rsidP="006A480F">
      <w:pPr>
        <w:pStyle w:val="ListeParagraf"/>
        <w:numPr>
          <w:ilvl w:val="0"/>
          <w:numId w:val="34"/>
        </w:numPr>
        <w:spacing w:after="200"/>
        <w:rPr>
          <w:color w:val="000000"/>
        </w:rPr>
      </w:pPr>
      <w:r w:rsidRPr="00770598">
        <w:rPr>
          <w:color w:val="000000"/>
        </w:rPr>
        <w:t>Birer adet bant ve sıvı yapıştırıcı</w:t>
      </w:r>
    </w:p>
    <w:p w:rsidR="006A480F" w:rsidRPr="00770598" w:rsidRDefault="006A480F" w:rsidP="006A480F">
      <w:pPr>
        <w:pStyle w:val="ListeParagraf"/>
        <w:numPr>
          <w:ilvl w:val="0"/>
          <w:numId w:val="34"/>
        </w:numPr>
        <w:spacing w:after="200"/>
        <w:rPr>
          <w:color w:val="000000"/>
        </w:rPr>
      </w:pPr>
      <w:r w:rsidRPr="00770598">
        <w:rPr>
          <w:color w:val="000000"/>
        </w:rPr>
        <w:t xml:space="preserve">07 kurşun kalem </w:t>
      </w:r>
    </w:p>
    <w:p w:rsidR="006A480F" w:rsidRPr="00770598" w:rsidRDefault="006A480F" w:rsidP="006A480F">
      <w:pPr>
        <w:pStyle w:val="ListeParagraf"/>
        <w:numPr>
          <w:ilvl w:val="0"/>
          <w:numId w:val="34"/>
        </w:numPr>
        <w:spacing w:after="200"/>
        <w:rPr>
          <w:color w:val="000000"/>
        </w:rPr>
      </w:pPr>
      <w:r w:rsidRPr="00770598">
        <w:rPr>
          <w:color w:val="000000"/>
        </w:rPr>
        <w:t xml:space="preserve">Yeteri kadar kaliteli kırmızı kurşun kalem </w:t>
      </w:r>
    </w:p>
    <w:p w:rsidR="006A480F" w:rsidRPr="00770598" w:rsidRDefault="006A480F" w:rsidP="006A480F">
      <w:pPr>
        <w:pStyle w:val="ListeParagraf"/>
        <w:numPr>
          <w:ilvl w:val="0"/>
          <w:numId w:val="34"/>
        </w:numPr>
        <w:spacing w:after="200"/>
        <w:rPr>
          <w:color w:val="000000"/>
          <w:u w:val="single"/>
        </w:rPr>
      </w:pPr>
      <w:r w:rsidRPr="00770598">
        <w:rPr>
          <w:color w:val="000000"/>
        </w:rPr>
        <w:t>Kokusuz, kaliteli silgi</w:t>
      </w:r>
    </w:p>
    <w:p w:rsidR="006A480F" w:rsidRPr="00770598" w:rsidRDefault="006A480F" w:rsidP="006A480F">
      <w:pPr>
        <w:pStyle w:val="ListeParagraf"/>
        <w:numPr>
          <w:ilvl w:val="0"/>
          <w:numId w:val="34"/>
        </w:numPr>
        <w:spacing w:after="200"/>
        <w:rPr>
          <w:color w:val="000000"/>
          <w:u w:val="single"/>
        </w:rPr>
      </w:pPr>
      <w:r w:rsidRPr="00770598">
        <w:rPr>
          <w:color w:val="000000"/>
        </w:rPr>
        <w:t>Kaliteli açacak(kalemtıraş)</w:t>
      </w:r>
    </w:p>
    <w:p w:rsidR="006A480F" w:rsidRPr="00770598" w:rsidRDefault="006A480F" w:rsidP="006A480F">
      <w:pPr>
        <w:pStyle w:val="ListeParagraf"/>
        <w:numPr>
          <w:ilvl w:val="0"/>
          <w:numId w:val="34"/>
        </w:numPr>
        <w:spacing w:after="200"/>
        <w:rPr>
          <w:color w:val="000000"/>
        </w:rPr>
      </w:pPr>
      <w:r w:rsidRPr="00770598">
        <w:rPr>
          <w:color w:val="000000"/>
        </w:rPr>
        <w:t xml:space="preserve">1 tane kalemlik </w:t>
      </w:r>
    </w:p>
    <w:p w:rsidR="006A480F" w:rsidRPr="00770598" w:rsidRDefault="006A480F" w:rsidP="006A480F">
      <w:pPr>
        <w:pStyle w:val="ListeParagraf"/>
        <w:numPr>
          <w:ilvl w:val="0"/>
          <w:numId w:val="34"/>
        </w:numPr>
        <w:spacing w:after="200"/>
        <w:rPr>
          <w:color w:val="000000"/>
        </w:rPr>
      </w:pPr>
      <w:r w:rsidRPr="00770598">
        <w:rPr>
          <w:color w:val="000000"/>
        </w:rPr>
        <w:t xml:space="preserve"> Çıtçıtlı dosya </w:t>
      </w:r>
    </w:p>
    <w:p w:rsidR="006A480F" w:rsidRPr="00770598" w:rsidRDefault="006A480F" w:rsidP="006A480F">
      <w:pPr>
        <w:pStyle w:val="ListeParagraf"/>
        <w:numPr>
          <w:ilvl w:val="0"/>
          <w:numId w:val="34"/>
        </w:numPr>
        <w:spacing w:after="200"/>
        <w:rPr>
          <w:color w:val="000000"/>
        </w:rPr>
      </w:pPr>
      <w:r w:rsidRPr="00770598">
        <w:rPr>
          <w:color w:val="000000"/>
        </w:rPr>
        <w:t xml:space="preserve">Yeteri kadar kaplama ve etiket. </w:t>
      </w:r>
    </w:p>
    <w:p w:rsidR="006A480F" w:rsidRDefault="006A480F" w:rsidP="006A480F">
      <w:pPr>
        <w:pStyle w:val="ListeParagraf"/>
        <w:numPr>
          <w:ilvl w:val="0"/>
          <w:numId w:val="34"/>
        </w:numPr>
        <w:spacing w:after="200"/>
        <w:rPr>
          <w:color w:val="000000"/>
        </w:rPr>
      </w:pPr>
      <w:r w:rsidRPr="00770598">
        <w:rPr>
          <w:color w:val="000000"/>
        </w:rPr>
        <w:t>1 paket ıslak mendil</w:t>
      </w:r>
    </w:p>
    <w:p w:rsidR="006A480F" w:rsidRPr="00770598" w:rsidRDefault="006A480F" w:rsidP="006A480F">
      <w:pPr>
        <w:pStyle w:val="ListeParagraf"/>
        <w:numPr>
          <w:ilvl w:val="0"/>
          <w:numId w:val="34"/>
        </w:numPr>
        <w:spacing w:after="200"/>
        <w:rPr>
          <w:color w:val="000000"/>
        </w:rPr>
      </w:pPr>
      <w:r>
        <w:rPr>
          <w:color w:val="000000"/>
        </w:rPr>
        <w:t>Cetvel takımı</w:t>
      </w:r>
    </w:p>
    <w:p w:rsidR="006A480F" w:rsidRPr="00770598" w:rsidRDefault="006A480F" w:rsidP="006A480F">
      <w:pPr>
        <w:rPr>
          <w:b/>
          <w:color w:val="000000"/>
          <w:u w:val="single"/>
        </w:rPr>
      </w:pPr>
      <w:r w:rsidRPr="00770598">
        <w:rPr>
          <w:b/>
          <w:color w:val="000000"/>
          <w:u w:val="single"/>
        </w:rPr>
        <w:t>NOT</w:t>
      </w:r>
    </w:p>
    <w:p w:rsidR="006A480F" w:rsidRDefault="006A480F" w:rsidP="006A480F">
      <w:pPr>
        <w:pStyle w:val="ListeParagraf"/>
        <w:numPr>
          <w:ilvl w:val="0"/>
          <w:numId w:val="35"/>
        </w:numPr>
        <w:spacing w:after="200"/>
        <w:rPr>
          <w:b/>
          <w:color w:val="000000"/>
        </w:rPr>
      </w:pPr>
      <w:r w:rsidRPr="00F818F7">
        <w:rPr>
          <w:b/>
          <w:color w:val="000000"/>
        </w:rPr>
        <w:lastRenderedPageBreak/>
        <w:t xml:space="preserve">GEÇEN YILDAN VAR OLAN MALZEMELERİN TEKRAR </w:t>
      </w:r>
    </w:p>
    <w:p w:rsidR="006A480F" w:rsidRDefault="006A480F" w:rsidP="006A480F">
      <w:pPr>
        <w:pStyle w:val="GvdeMetni"/>
        <w:tabs>
          <w:tab w:val="left" w:pos="851"/>
        </w:tabs>
        <w:ind w:right="260"/>
        <w:rPr>
          <w:rFonts w:eastAsia="Batang"/>
          <w:sz w:val="24"/>
          <w:szCs w:val="24"/>
        </w:rPr>
      </w:pPr>
      <w:r w:rsidRPr="00F818F7">
        <w:rPr>
          <w:b/>
          <w:color w:val="000000"/>
        </w:rPr>
        <w:t>ALINMASINA GEREK YOK</w:t>
      </w:r>
      <w:r>
        <w:rPr>
          <w:b/>
          <w:color w:val="000000"/>
        </w:rPr>
        <w:t>TUR</w:t>
      </w:r>
    </w:p>
    <w:p w:rsidR="006A480F" w:rsidRDefault="006A480F" w:rsidP="00A22052">
      <w:pPr>
        <w:pStyle w:val="GvdeMetni"/>
        <w:tabs>
          <w:tab w:val="left" w:pos="851"/>
        </w:tabs>
        <w:ind w:right="260"/>
        <w:rPr>
          <w:rFonts w:eastAsia="Batang"/>
          <w:sz w:val="24"/>
          <w:szCs w:val="24"/>
        </w:rPr>
      </w:pPr>
    </w:p>
    <w:p w:rsidR="00C75D38" w:rsidRDefault="00C75D38" w:rsidP="00A22052">
      <w:pPr>
        <w:pStyle w:val="GvdeMetni"/>
        <w:tabs>
          <w:tab w:val="left" w:pos="851"/>
        </w:tabs>
        <w:ind w:right="260"/>
        <w:rPr>
          <w:rFonts w:eastAsia="Batang"/>
          <w:sz w:val="24"/>
          <w:szCs w:val="24"/>
        </w:rPr>
      </w:pPr>
    </w:p>
    <w:p w:rsidR="002E120F" w:rsidRDefault="002E120F" w:rsidP="008C2FFA">
      <w:pPr>
        <w:pStyle w:val="AralkYok"/>
        <w:jc w:val="both"/>
        <w:rPr>
          <w:rFonts w:ascii="Times New Roman" w:hAnsi="Times New Roman"/>
          <w:b/>
          <w:sz w:val="24"/>
          <w:szCs w:val="24"/>
        </w:rPr>
      </w:pPr>
    </w:p>
    <w:p w:rsidR="008C2FFA" w:rsidRDefault="008C2FFA" w:rsidP="008C2FFA">
      <w:pPr>
        <w:pStyle w:val="AralkYok"/>
        <w:jc w:val="both"/>
        <w:rPr>
          <w:rFonts w:ascii="Times New Roman" w:hAnsi="Times New Roman"/>
          <w:b/>
          <w:sz w:val="24"/>
          <w:szCs w:val="24"/>
        </w:rPr>
      </w:pPr>
      <w:r w:rsidRPr="00B0447B">
        <w:rPr>
          <w:rFonts w:ascii="Times New Roman" w:hAnsi="Times New Roman"/>
          <w:b/>
          <w:sz w:val="24"/>
          <w:szCs w:val="24"/>
        </w:rPr>
        <w:t xml:space="preserve">11) Okul ve çevre </w:t>
      </w:r>
      <w:proofErr w:type="gramStart"/>
      <w:r w:rsidRPr="00B0447B">
        <w:rPr>
          <w:rFonts w:ascii="Times New Roman" w:hAnsi="Times New Roman"/>
          <w:b/>
          <w:sz w:val="24"/>
          <w:szCs w:val="24"/>
        </w:rPr>
        <w:t>imkanlarının</w:t>
      </w:r>
      <w:proofErr w:type="gramEnd"/>
      <w:r w:rsidRPr="00B0447B">
        <w:rPr>
          <w:rFonts w:ascii="Times New Roman" w:hAnsi="Times New Roman"/>
          <w:b/>
          <w:sz w:val="24"/>
          <w:szCs w:val="24"/>
        </w:rPr>
        <w:t xml:space="preserve"> değerlendirilerek yapılacak deney, proje, gezi ve gözlemlerin planlanması,</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443"/>
        <w:gridCol w:w="3446"/>
      </w:tblGrid>
      <w:tr w:rsidR="002E120F" w:rsidRPr="007C6496" w:rsidTr="002E120F">
        <w:tc>
          <w:tcPr>
            <w:tcW w:w="10280" w:type="dxa"/>
            <w:gridSpan w:val="3"/>
            <w:shd w:val="clear" w:color="auto" w:fill="auto"/>
            <w:vAlign w:val="center"/>
          </w:tcPr>
          <w:p w:rsidR="002E120F" w:rsidRPr="007C6496" w:rsidRDefault="0098521D" w:rsidP="00D77BA9">
            <w:pPr>
              <w:pStyle w:val="AralkYok"/>
              <w:jc w:val="center"/>
              <w:rPr>
                <w:rFonts w:ascii="Times New Roman" w:hAnsi="Times New Roman"/>
                <w:b/>
                <w:sz w:val="24"/>
                <w:szCs w:val="24"/>
              </w:rPr>
            </w:pPr>
            <w:r>
              <w:rPr>
                <w:rFonts w:ascii="Times New Roman" w:hAnsi="Times New Roman"/>
                <w:b/>
                <w:sz w:val="24"/>
                <w:szCs w:val="24"/>
              </w:rPr>
              <w:t>2020-2021</w:t>
            </w:r>
            <w:r w:rsidR="002E120F" w:rsidRPr="007C6496">
              <w:rPr>
                <w:rFonts w:ascii="Times New Roman" w:hAnsi="Times New Roman"/>
                <w:b/>
                <w:sz w:val="24"/>
                <w:szCs w:val="24"/>
              </w:rPr>
              <w:t xml:space="preserve"> EĞİTİM ÖĞRETİM YILI OKUL SOSYAL ETKİNLİK PROGRAMI</w:t>
            </w:r>
          </w:p>
        </w:tc>
      </w:tr>
      <w:tr w:rsidR="002E120F" w:rsidRPr="007C6496" w:rsidTr="002E120F">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SIRA NO</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FAALİYET</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TARİHİ</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1</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BALON PATLATMA YARIŞMASI</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KASIM</w:t>
            </w:r>
            <w:r w:rsidRPr="007C6496">
              <w:rPr>
                <w:rFonts w:ascii="Times New Roman" w:hAnsi="Times New Roman"/>
                <w:b/>
                <w:sz w:val="24"/>
                <w:szCs w:val="24"/>
              </w:rPr>
              <w:t xml:space="preserve"> AYI</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2</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İSTİKLAL MARŞI OKUMA</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MART</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3</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 xml:space="preserve">ŞİİR YAZMA </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EKİM</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4</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RESİM ŞENLİĞİ</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MART</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5</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MENDİL KAPMACA</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ARALIK</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6</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BAYRAK YARIŞI</w:t>
            </w:r>
            <w:r w:rsidRPr="007C6496">
              <w:rPr>
                <w:rFonts w:ascii="Times New Roman" w:hAnsi="Times New Roman"/>
                <w:b/>
                <w:sz w:val="24"/>
                <w:szCs w:val="24"/>
              </w:rPr>
              <w:t xml:space="preserve"> TURNUVASI</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KASIM</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7</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GÜZEL YAZI ÇALIŞMASI</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OCAK</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8</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GERİ DÖNÜŞÜM</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MAYIS</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sidRPr="007C6496">
              <w:rPr>
                <w:rFonts w:ascii="Times New Roman" w:hAnsi="Times New Roman"/>
                <w:b/>
                <w:sz w:val="24"/>
                <w:szCs w:val="24"/>
              </w:rPr>
              <w:t>9</w:t>
            </w:r>
          </w:p>
        </w:tc>
        <w:tc>
          <w:tcPr>
            <w:tcW w:w="3443"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23 NİSAN KORUSU</w:t>
            </w:r>
          </w:p>
        </w:tc>
        <w:tc>
          <w:tcPr>
            <w:tcW w:w="3446"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NİSAN</w:t>
            </w:r>
          </w:p>
        </w:tc>
      </w:tr>
      <w:tr w:rsidR="002E120F" w:rsidRPr="007C6496" w:rsidTr="002E120F">
        <w:trPr>
          <w:trHeight w:val="454"/>
        </w:trPr>
        <w:tc>
          <w:tcPr>
            <w:tcW w:w="3391" w:type="dxa"/>
            <w:shd w:val="clear" w:color="auto" w:fill="auto"/>
            <w:vAlign w:val="center"/>
          </w:tcPr>
          <w:p w:rsidR="002E120F" w:rsidRPr="007C6496" w:rsidRDefault="002E120F" w:rsidP="00D77BA9">
            <w:pPr>
              <w:pStyle w:val="AralkYok"/>
              <w:jc w:val="center"/>
              <w:rPr>
                <w:rFonts w:ascii="Times New Roman" w:hAnsi="Times New Roman"/>
                <w:b/>
                <w:sz w:val="24"/>
                <w:szCs w:val="24"/>
              </w:rPr>
            </w:pPr>
            <w:r>
              <w:rPr>
                <w:rFonts w:ascii="Times New Roman" w:hAnsi="Times New Roman"/>
                <w:b/>
                <w:sz w:val="24"/>
                <w:szCs w:val="24"/>
              </w:rPr>
              <w:t>10</w:t>
            </w:r>
          </w:p>
        </w:tc>
        <w:tc>
          <w:tcPr>
            <w:tcW w:w="3443" w:type="dxa"/>
            <w:shd w:val="clear" w:color="auto" w:fill="auto"/>
            <w:vAlign w:val="center"/>
          </w:tcPr>
          <w:p w:rsidR="002E120F" w:rsidRDefault="002E120F" w:rsidP="00D77BA9">
            <w:pPr>
              <w:pStyle w:val="AralkYok"/>
              <w:jc w:val="center"/>
              <w:rPr>
                <w:rFonts w:ascii="Times New Roman" w:hAnsi="Times New Roman"/>
                <w:b/>
                <w:sz w:val="24"/>
                <w:szCs w:val="24"/>
              </w:rPr>
            </w:pPr>
            <w:r>
              <w:rPr>
                <w:rFonts w:ascii="Times New Roman" w:hAnsi="Times New Roman"/>
                <w:b/>
                <w:sz w:val="24"/>
                <w:szCs w:val="24"/>
              </w:rPr>
              <w:t>10 KASIM ORATORYOSU</w:t>
            </w:r>
          </w:p>
        </w:tc>
        <w:tc>
          <w:tcPr>
            <w:tcW w:w="3446" w:type="dxa"/>
            <w:shd w:val="clear" w:color="auto" w:fill="auto"/>
            <w:vAlign w:val="center"/>
          </w:tcPr>
          <w:p w:rsidR="002E120F" w:rsidRDefault="002E120F" w:rsidP="00D77BA9">
            <w:pPr>
              <w:pStyle w:val="AralkYok"/>
              <w:jc w:val="center"/>
              <w:rPr>
                <w:rFonts w:ascii="Times New Roman" w:hAnsi="Times New Roman"/>
                <w:b/>
                <w:sz w:val="24"/>
                <w:szCs w:val="24"/>
              </w:rPr>
            </w:pPr>
            <w:r>
              <w:rPr>
                <w:rFonts w:ascii="Times New Roman" w:hAnsi="Times New Roman"/>
                <w:b/>
                <w:sz w:val="24"/>
                <w:szCs w:val="24"/>
              </w:rPr>
              <w:t>KASIM</w:t>
            </w:r>
          </w:p>
        </w:tc>
      </w:tr>
    </w:tbl>
    <w:p w:rsidR="007707F8" w:rsidRDefault="007707F8" w:rsidP="00EA5034">
      <w:pPr>
        <w:pStyle w:val="ListeParagraf"/>
        <w:ind w:left="0"/>
        <w:jc w:val="both"/>
        <w:rPr>
          <w:color w:val="000000"/>
        </w:rPr>
      </w:pPr>
    </w:p>
    <w:p w:rsidR="00EA5034" w:rsidRDefault="00EA5034" w:rsidP="00EA5034">
      <w:pPr>
        <w:pStyle w:val="ListeParagraf"/>
        <w:ind w:left="0"/>
        <w:jc w:val="both"/>
        <w:rPr>
          <w:color w:val="000000"/>
        </w:rPr>
      </w:pPr>
      <w:r>
        <w:rPr>
          <w:color w:val="000000"/>
        </w:rPr>
        <w:t>Birinci dönem öğrencilerin okula uyum süreci, yaş düzeyi ve hava şartları nedeniyle gezilerin ikinci dönem yapılması kararlaştırıldı.</w:t>
      </w:r>
    </w:p>
    <w:p w:rsidR="00913B78" w:rsidRDefault="00EA5034" w:rsidP="00EA5034">
      <w:pPr>
        <w:pStyle w:val="AralkYok"/>
        <w:jc w:val="both"/>
        <w:rPr>
          <w:rFonts w:ascii="Times New Roman" w:hAnsi="Times New Roman"/>
          <w:color w:val="000000"/>
          <w:sz w:val="24"/>
          <w:szCs w:val="24"/>
        </w:rPr>
      </w:pPr>
      <w:r>
        <w:rPr>
          <w:rFonts w:ascii="Times New Roman" w:hAnsi="Times New Roman"/>
          <w:color w:val="000000"/>
          <w:sz w:val="24"/>
          <w:szCs w:val="24"/>
        </w:rPr>
        <w:t>Geziye gidilecek yerler belirlendi. Zümre öğretmenlerinin zümre kurulunu önceden bilgilendirmesi koşuluyla; sınıfın düzeyi, öğrencilerin ilgi ve ihtiyaçları doğrultusunda gezi yeri ve tarihi konusunda bireysel seçim yapabilmesi oy birliği ile kabul edildi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9"/>
        <w:gridCol w:w="3482"/>
        <w:gridCol w:w="3488"/>
      </w:tblGrid>
      <w:tr w:rsidR="002E120F" w:rsidRPr="007C6496" w:rsidTr="00D77BA9">
        <w:trPr>
          <w:trHeight w:val="339"/>
        </w:trPr>
        <w:tc>
          <w:tcPr>
            <w:tcW w:w="10399" w:type="dxa"/>
            <w:gridSpan w:val="3"/>
            <w:shd w:val="clear" w:color="auto" w:fill="auto"/>
            <w:vAlign w:val="center"/>
          </w:tcPr>
          <w:p w:rsidR="002E120F" w:rsidRPr="007C6496" w:rsidRDefault="0076696E" w:rsidP="00D77BA9">
            <w:pPr>
              <w:pStyle w:val="AralkYok"/>
              <w:jc w:val="center"/>
              <w:rPr>
                <w:rFonts w:ascii="Times New Roman" w:hAnsi="Times New Roman"/>
                <w:b/>
                <w:sz w:val="24"/>
                <w:szCs w:val="24"/>
              </w:rPr>
            </w:pPr>
            <w:r>
              <w:rPr>
                <w:rFonts w:ascii="Times New Roman" w:hAnsi="Times New Roman"/>
                <w:b/>
                <w:sz w:val="24"/>
                <w:szCs w:val="24"/>
              </w:rPr>
              <w:t>2020-2021 EĞİTİM ÖĞRETİM YILI 4</w:t>
            </w:r>
            <w:r w:rsidR="002E120F" w:rsidRPr="007C6496">
              <w:rPr>
                <w:rFonts w:ascii="Times New Roman" w:hAnsi="Times New Roman"/>
                <w:b/>
                <w:sz w:val="24"/>
                <w:szCs w:val="24"/>
              </w:rPr>
              <w:t>.SINIFLAR GEZİ PROGRAMI</w:t>
            </w:r>
          </w:p>
        </w:tc>
      </w:tr>
      <w:tr w:rsidR="002E120F" w:rsidRPr="007C6496" w:rsidTr="00D77BA9">
        <w:trPr>
          <w:trHeight w:val="99"/>
        </w:trPr>
        <w:tc>
          <w:tcPr>
            <w:tcW w:w="3429"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sidRPr="00B252CE">
              <w:rPr>
                <w:rFonts w:ascii="Times New Roman" w:hAnsi="Times New Roman"/>
                <w:b/>
                <w:sz w:val="20"/>
                <w:szCs w:val="20"/>
              </w:rPr>
              <w:t>SIRA NO</w:t>
            </w:r>
          </w:p>
        </w:tc>
        <w:tc>
          <w:tcPr>
            <w:tcW w:w="3482"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sidRPr="00B252CE">
              <w:rPr>
                <w:rFonts w:ascii="Times New Roman" w:hAnsi="Times New Roman"/>
                <w:b/>
                <w:sz w:val="20"/>
                <w:szCs w:val="20"/>
              </w:rPr>
              <w:t>GEZİ YERİ</w:t>
            </w:r>
          </w:p>
        </w:tc>
        <w:tc>
          <w:tcPr>
            <w:tcW w:w="3488"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sidRPr="00B252CE">
              <w:rPr>
                <w:rFonts w:ascii="Times New Roman" w:hAnsi="Times New Roman"/>
                <w:b/>
                <w:sz w:val="20"/>
                <w:szCs w:val="20"/>
              </w:rPr>
              <w:t>GEZİ TARİHİ</w:t>
            </w:r>
          </w:p>
        </w:tc>
      </w:tr>
      <w:tr w:rsidR="002E120F" w:rsidRPr="007C6496" w:rsidTr="00D77BA9">
        <w:trPr>
          <w:trHeight w:val="476"/>
        </w:trPr>
        <w:tc>
          <w:tcPr>
            <w:tcW w:w="3429"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sidRPr="00B252CE">
              <w:rPr>
                <w:rFonts w:ascii="Times New Roman" w:hAnsi="Times New Roman"/>
                <w:b/>
                <w:sz w:val="20"/>
                <w:szCs w:val="20"/>
              </w:rPr>
              <w:t>1</w:t>
            </w:r>
          </w:p>
        </w:tc>
        <w:tc>
          <w:tcPr>
            <w:tcW w:w="3482"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Pr>
                <w:rFonts w:ascii="Times New Roman" w:hAnsi="Times New Roman"/>
                <w:b/>
                <w:sz w:val="20"/>
                <w:szCs w:val="20"/>
              </w:rPr>
              <w:t>ATATÜRK TRENİ</w:t>
            </w:r>
          </w:p>
        </w:tc>
        <w:tc>
          <w:tcPr>
            <w:tcW w:w="3488"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Pr>
                <w:rFonts w:ascii="Times New Roman" w:hAnsi="Times New Roman"/>
                <w:b/>
                <w:sz w:val="20"/>
                <w:szCs w:val="20"/>
              </w:rPr>
              <w:t xml:space="preserve">17 </w:t>
            </w:r>
            <w:r w:rsidR="00FE78A2">
              <w:rPr>
                <w:rFonts w:ascii="Times New Roman" w:hAnsi="Times New Roman"/>
                <w:b/>
                <w:sz w:val="20"/>
                <w:szCs w:val="20"/>
              </w:rPr>
              <w:t>Mart 2021</w:t>
            </w:r>
          </w:p>
        </w:tc>
      </w:tr>
      <w:tr w:rsidR="002E120F" w:rsidRPr="007C6496" w:rsidTr="00D77BA9">
        <w:trPr>
          <w:trHeight w:val="314"/>
        </w:trPr>
        <w:tc>
          <w:tcPr>
            <w:tcW w:w="3429"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sidRPr="00B252CE">
              <w:rPr>
                <w:rFonts w:ascii="Times New Roman" w:hAnsi="Times New Roman"/>
                <w:b/>
                <w:sz w:val="20"/>
                <w:szCs w:val="20"/>
              </w:rPr>
              <w:t>2</w:t>
            </w:r>
          </w:p>
        </w:tc>
        <w:tc>
          <w:tcPr>
            <w:tcW w:w="3482"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Pr>
                <w:rFonts w:ascii="Times New Roman" w:hAnsi="Times New Roman"/>
                <w:b/>
                <w:sz w:val="20"/>
                <w:szCs w:val="20"/>
              </w:rPr>
              <w:t>NUSRET MAYIN GEMİSİ</w:t>
            </w:r>
          </w:p>
        </w:tc>
        <w:tc>
          <w:tcPr>
            <w:tcW w:w="3488" w:type="dxa"/>
            <w:shd w:val="clear" w:color="auto" w:fill="auto"/>
            <w:vAlign w:val="center"/>
          </w:tcPr>
          <w:p w:rsidR="002E120F" w:rsidRPr="00B252CE" w:rsidRDefault="00FE78A2" w:rsidP="00D77BA9">
            <w:pPr>
              <w:pStyle w:val="AralkYok"/>
              <w:jc w:val="center"/>
              <w:rPr>
                <w:rFonts w:ascii="Times New Roman" w:hAnsi="Times New Roman"/>
                <w:b/>
                <w:sz w:val="20"/>
                <w:szCs w:val="20"/>
              </w:rPr>
            </w:pPr>
            <w:r>
              <w:rPr>
                <w:rFonts w:ascii="Times New Roman" w:hAnsi="Times New Roman"/>
                <w:b/>
                <w:sz w:val="20"/>
                <w:szCs w:val="20"/>
              </w:rPr>
              <w:t>18 Mart 2021</w:t>
            </w:r>
          </w:p>
        </w:tc>
      </w:tr>
      <w:tr w:rsidR="002E120F" w:rsidRPr="007C6496" w:rsidTr="00D77BA9">
        <w:trPr>
          <w:trHeight w:val="572"/>
        </w:trPr>
        <w:tc>
          <w:tcPr>
            <w:tcW w:w="3429"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sidRPr="00B252CE">
              <w:rPr>
                <w:rFonts w:ascii="Times New Roman" w:hAnsi="Times New Roman"/>
                <w:b/>
                <w:sz w:val="20"/>
                <w:szCs w:val="20"/>
              </w:rPr>
              <w:t>3</w:t>
            </w:r>
          </w:p>
        </w:tc>
        <w:tc>
          <w:tcPr>
            <w:tcW w:w="3482" w:type="dxa"/>
            <w:shd w:val="clear" w:color="auto" w:fill="auto"/>
            <w:vAlign w:val="center"/>
          </w:tcPr>
          <w:p w:rsidR="002E120F" w:rsidRDefault="002E120F" w:rsidP="00D77BA9">
            <w:pPr>
              <w:pStyle w:val="AralkYok"/>
              <w:jc w:val="center"/>
              <w:rPr>
                <w:rFonts w:ascii="Times New Roman" w:hAnsi="Times New Roman"/>
                <w:b/>
                <w:sz w:val="20"/>
                <w:szCs w:val="20"/>
              </w:rPr>
            </w:pPr>
            <w:r>
              <w:rPr>
                <w:rFonts w:ascii="Times New Roman" w:hAnsi="Times New Roman"/>
                <w:b/>
                <w:sz w:val="20"/>
                <w:szCs w:val="20"/>
              </w:rPr>
              <w:t xml:space="preserve">          HALK KÜTÜPHANESİ</w:t>
            </w:r>
          </w:p>
        </w:tc>
        <w:tc>
          <w:tcPr>
            <w:tcW w:w="3488" w:type="dxa"/>
            <w:shd w:val="clear" w:color="auto" w:fill="auto"/>
            <w:vAlign w:val="center"/>
          </w:tcPr>
          <w:p w:rsidR="002E120F" w:rsidRDefault="00FE78A2" w:rsidP="00D77BA9">
            <w:pPr>
              <w:pStyle w:val="AralkYok"/>
              <w:jc w:val="center"/>
              <w:rPr>
                <w:rFonts w:ascii="Times New Roman" w:hAnsi="Times New Roman"/>
                <w:b/>
                <w:sz w:val="20"/>
                <w:szCs w:val="20"/>
              </w:rPr>
            </w:pPr>
            <w:r>
              <w:rPr>
                <w:rFonts w:ascii="Times New Roman" w:hAnsi="Times New Roman"/>
                <w:b/>
                <w:sz w:val="20"/>
                <w:szCs w:val="20"/>
              </w:rPr>
              <w:t>31 Mart 2021</w:t>
            </w:r>
          </w:p>
        </w:tc>
      </w:tr>
      <w:tr w:rsidR="002E120F" w:rsidRPr="007C6496" w:rsidTr="00D77BA9">
        <w:trPr>
          <w:trHeight w:val="572"/>
        </w:trPr>
        <w:tc>
          <w:tcPr>
            <w:tcW w:w="3429"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Pr>
                <w:rFonts w:ascii="Times New Roman" w:hAnsi="Times New Roman"/>
                <w:b/>
                <w:sz w:val="20"/>
                <w:szCs w:val="20"/>
              </w:rPr>
              <w:t>4</w:t>
            </w:r>
          </w:p>
        </w:tc>
        <w:tc>
          <w:tcPr>
            <w:tcW w:w="3482" w:type="dxa"/>
            <w:shd w:val="clear" w:color="auto" w:fill="auto"/>
            <w:vAlign w:val="center"/>
          </w:tcPr>
          <w:p w:rsidR="002E120F" w:rsidRPr="00B252CE" w:rsidRDefault="002E120F" w:rsidP="00D77BA9">
            <w:pPr>
              <w:pStyle w:val="AralkYok"/>
              <w:jc w:val="center"/>
              <w:rPr>
                <w:rFonts w:ascii="Times New Roman" w:hAnsi="Times New Roman"/>
                <w:b/>
                <w:sz w:val="20"/>
                <w:szCs w:val="20"/>
              </w:rPr>
            </w:pPr>
            <w:r>
              <w:rPr>
                <w:rFonts w:ascii="Times New Roman" w:hAnsi="Times New Roman"/>
                <w:b/>
                <w:sz w:val="20"/>
                <w:szCs w:val="20"/>
              </w:rPr>
              <w:t>MERSİN TANITIM GEZİSİ</w:t>
            </w:r>
          </w:p>
        </w:tc>
        <w:tc>
          <w:tcPr>
            <w:tcW w:w="3488" w:type="dxa"/>
            <w:shd w:val="clear" w:color="auto" w:fill="auto"/>
            <w:vAlign w:val="center"/>
          </w:tcPr>
          <w:p w:rsidR="002E120F" w:rsidRPr="00B252CE" w:rsidRDefault="00FE78A2" w:rsidP="00D77BA9">
            <w:pPr>
              <w:pStyle w:val="AralkYok"/>
              <w:jc w:val="center"/>
              <w:rPr>
                <w:rFonts w:ascii="Times New Roman" w:hAnsi="Times New Roman"/>
                <w:b/>
                <w:sz w:val="20"/>
                <w:szCs w:val="20"/>
              </w:rPr>
            </w:pPr>
            <w:r>
              <w:rPr>
                <w:rFonts w:ascii="Times New Roman" w:hAnsi="Times New Roman"/>
                <w:b/>
                <w:sz w:val="20"/>
                <w:szCs w:val="20"/>
              </w:rPr>
              <w:t>2 Nisan 2021</w:t>
            </w:r>
          </w:p>
        </w:tc>
      </w:tr>
    </w:tbl>
    <w:p w:rsidR="002208AA" w:rsidRDefault="002208AA" w:rsidP="00EA5034">
      <w:pPr>
        <w:pStyle w:val="AralkYok"/>
        <w:jc w:val="both"/>
        <w:rPr>
          <w:rFonts w:ascii="Times New Roman" w:hAnsi="Times New Roman"/>
          <w:b/>
          <w:sz w:val="24"/>
          <w:szCs w:val="24"/>
        </w:rPr>
      </w:pPr>
    </w:p>
    <w:p w:rsidR="002E120F" w:rsidRPr="00551892" w:rsidRDefault="0076696E" w:rsidP="002E120F">
      <w:pPr>
        <w:ind w:left="-426" w:firstLine="426"/>
        <w:jc w:val="both"/>
      </w:pPr>
      <w:r>
        <w:rPr>
          <w:b/>
        </w:rPr>
        <w:t>4</w:t>
      </w:r>
      <w:proofErr w:type="gramStart"/>
      <w:r w:rsidR="002E120F">
        <w:rPr>
          <w:b/>
        </w:rPr>
        <w:t>…..</w:t>
      </w:r>
      <w:proofErr w:type="gramEnd"/>
      <w:r w:rsidR="002E120F" w:rsidRPr="00D96206">
        <w:rPr>
          <w:b/>
        </w:rPr>
        <w:t xml:space="preserve"> Sınıf öğretmeni </w:t>
      </w:r>
      <w:r w:rsidR="002E120F">
        <w:rPr>
          <w:b/>
        </w:rPr>
        <w:t>……………</w:t>
      </w:r>
      <w:r w:rsidR="002E120F">
        <w:t xml:space="preserve"> </w:t>
      </w:r>
      <w:proofErr w:type="gramStart"/>
      <w:r w:rsidR="002E120F" w:rsidRPr="00551892">
        <w:t>öğrencilere</w:t>
      </w:r>
      <w:proofErr w:type="gramEnd"/>
      <w:r w:rsidR="002E120F" w:rsidRPr="00551892">
        <w:t xml:space="preserve"> okuma alışkanlığı kazandırılması için sınıf kit</w:t>
      </w:r>
      <w:r w:rsidR="002E120F">
        <w:t xml:space="preserve">aplıklarının zenginleştirilmesi, </w:t>
      </w:r>
      <w:r w:rsidR="002E120F" w:rsidRPr="00551892">
        <w:t>haftanın herhangi bir günü Türkçe dersinin bir saatinde okuma saatlerinin yapılması ve bu okuma saatl</w:t>
      </w:r>
      <w:r w:rsidR="002E120F">
        <w:t xml:space="preserve">erinin okul kütüphanesinde de </w:t>
      </w:r>
      <w:r w:rsidR="002E120F" w:rsidRPr="00551892">
        <w:t>yapılarak daha eğlenceli hale getirilebileceğini belirtti.</w:t>
      </w:r>
    </w:p>
    <w:p w:rsidR="002E120F" w:rsidRPr="00551892" w:rsidRDefault="002E120F" w:rsidP="002E120F">
      <w:pPr>
        <w:ind w:firstLine="708"/>
        <w:jc w:val="both"/>
      </w:pPr>
    </w:p>
    <w:p w:rsidR="002E120F" w:rsidRDefault="002E120F" w:rsidP="002E120F">
      <w:pPr>
        <w:ind w:left="-426" w:firstLine="426"/>
        <w:jc w:val="both"/>
        <w:rPr>
          <w:color w:val="000000"/>
        </w:rPr>
      </w:pPr>
      <w:r>
        <w:t xml:space="preserve"> </w:t>
      </w:r>
      <w:r w:rsidR="0076696E">
        <w:rPr>
          <w:b/>
        </w:rPr>
        <w:t>4</w:t>
      </w:r>
      <w:proofErr w:type="gramStart"/>
      <w:r w:rsidR="0076696E">
        <w:rPr>
          <w:b/>
        </w:rPr>
        <w:t>…..</w:t>
      </w:r>
      <w:proofErr w:type="gramEnd"/>
      <w:r w:rsidR="0076696E" w:rsidRPr="00D96206">
        <w:rPr>
          <w:b/>
        </w:rPr>
        <w:t xml:space="preserve"> Sınıf öğretmeni </w:t>
      </w:r>
      <w:r w:rsidR="0076696E">
        <w:rPr>
          <w:b/>
        </w:rPr>
        <w:t>……………</w:t>
      </w:r>
      <w:r w:rsidR="0076696E">
        <w:t xml:space="preserve">  </w:t>
      </w:r>
      <w:r w:rsidRPr="00551892">
        <w:t xml:space="preserve"> Öğrenci seviyesine uygun masal, öykü, şiir, fıkra, bilmece, bulmaca, resimli kitaplar, dergiler vb kaynakların velilerle iş birliği yapılarak sınıf kitaplıklarına kaza</w:t>
      </w:r>
      <w:r w:rsidR="0076696E">
        <w:t xml:space="preserve">ndırılması gerektiği söyledi. </w:t>
      </w:r>
    </w:p>
    <w:p w:rsidR="002E120F" w:rsidRPr="00B0447B" w:rsidRDefault="002E120F" w:rsidP="00EA5034">
      <w:pPr>
        <w:pStyle w:val="AralkYok"/>
        <w:jc w:val="both"/>
        <w:rPr>
          <w:rFonts w:ascii="Times New Roman" w:hAnsi="Times New Roman"/>
          <w:b/>
          <w:sz w:val="24"/>
          <w:szCs w:val="24"/>
        </w:rPr>
      </w:pPr>
    </w:p>
    <w:p w:rsidR="00B0447B" w:rsidRDefault="00B0447B" w:rsidP="00B0447B">
      <w:pPr>
        <w:pStyle w:val="AralkYok"/>
        <w:jc w:val="both"/>
        <w:rPr>
          <w:rFonts w:ascii="Times New Roman" w:hAnsi="Times New Roman"/>
          <w:b/>
          <w:sz w:val="24"/>
          <w:szCs w:val="24"/>
        </w:rPr>
      </w:pPr>
      <w:r w:rsidRPr="00B0447B">
        <w:rPr>
          <w:rFonts w:ascii="Times New Roman" w:hAnsi="Times New Roman"/>
          <w:b/>
          <w:sz w:val="24"/>
          <w:szCs w:val="24"/>
        </w:rPr>
        <w:t>12) Sınavların, beceri sınavlarının ve ortak sınavların planlanması,</w:t>
      </w:r>
    </w:p>
    <w:p w:rsidR="006A480F" w:rsidRDefault="006A480F" w:rsidP="006A480F">
      <w:pPr>
        <w:tabs>
          <w:tab w:val="left" w:pos="1134"/>
          <w:tab w:val="left" w:pos="1701"/>
          <w:tab w:val="left" w:pos="2268"/>
          <w:tab w:val="left" w:pos="2835"/>
          <w:tab w:val="left" w:pos="3402"/>
          <w:tab w:val="left" w:pos="3969"/>
          <w:tab w:val="left" w:pos="4536"/>
          <w:tab w:val="left" w:pos="5103"/>
        </w:tabs>
        <w:rPr>
          <w:sz w:val="22"/>
          <w:szCs w:val="22"/>
        </w:rPr>
      </w:pPr>
      <w:r w:rsidRPr="00A553DE">
        <w:rPr>
          <w:sz w:val="22"/>
          <w:szCs w:val="22"/>
        </w:rPr>
        <w:lastRenderedPageBreak/>
        <w:t xml:space="preserve">Kazanımların gerçekleştirilmesi için yapılacak etkinliklerde kullanılacak </w:t>
      </w:r>
      <w:r w:rsidRPr="00A553DE">
        <w:rPr>
          <w:b/>
          <w:sz w:val="22"/>
          <w:szCs w:val="22"/>
        </w:rPr>
        <w:t>yöntem ve teknikler</w:t>
      </w:r>
      <w:r w:rsidRPr="00A553DE">
        <w:rPr>
          <w:sz w:val="22"/>
          <w:szCs w:val="22"/>
        </w:rPr>
        <w:t xml:space="preserve"> üzerine görüşüldü.</w:t>
      </w:r>
      <w:r w:rsidRPr="00CA7F6B">
        <w:t xml:space="preserve"> </w:t>
      </w:r>
      <w:r w:rsidR="0076696E">
        <w:rPr>
          <w:b/>
        </w:rPr>
        <w:t>4</w:t>
      </w:r>
      <w:proofErr w:type="gramStart"/>
      <w:r w:rsidR="0076696E">
        <w:rPr>
          <w:b/>
        </w:rPr>
        <w:t>…..</w:t>
      </w:r>
      <w:proofErr w:type="gramEnd"/>
      <w:r w:rsidR="0076696E" w:rsidRPr="00D96206">
        <w:rPr>
          <w:b/>
        </w:rPr>
        <w:t xml:space="preserve"> Sınıf öğretmeni </w:t>
      </w:r>
      <w:r w:rsidR="0076696E">
        <w:rPr>
          <w:b/>
        </w:rPr>
        <w:t>……………</w:t>
      </w:r>
      <w:r w:rsidR="0076696E">
        <w:t xml:space="preserve">  </w:t>
      </w:r>
      <w:r w:rsidR="0076696E" w:rsidRPr="00551892">
        <w:t xml:space="preserve"> </w:t>
      </w:r>
      <w:r w:rsidRPr="00CA7F6B">
        <w:rPr>
          <w:sz w:val="22"/>
          <w:szCs w:val="22"/>
        </w:rPr>
        <w:t>Buluş yolu, Soru Cevap, Araştırma İnceleme, Beyin Fırtınası, Örnek Olay, Sonuç Çıkarma, Sonuç Cümlesi Yazma, Resimleme, Tahmin Etme, Röportaj Yapma, Mektup Yazma, Öyküleştirme, Düşündüğünü Söyleme, Yaparak Yaşayarak Öğrenme, Gösterip Yaptırma vb.</w:t>
      </w:r>
      <w:r>
        <w:rPr>
          <w:sz w:val="22"/>
          <w:szCs w:val="22"/>
        </w:rPr>
        <w:t xml:space="preserve"> tekniklere yer verilmesinin ve öğrenci seviyesinin gö</w:t>
      </w:r>
      <w:r w:rsidR="0076696E">
        <w:rPr>
          <w:sz w:val="22"/>
          <w:szCs w:val="22"/>
        </w:rPr>
        <w:t>zetilmesinin önemine değindi.</w:t>
      </w:r>
    </w:p>
    <w:p w:rsidR="006A480F" w:rsidRDefault="006A480F" w:rsidP="006A480F">
      <w:pPr>
        <w:tabs>
          <w:tab w:val="left" w:pos="1134"/>
          <w:tab w:val="left" w:pos="1701"/>
          <w:tab w:val="left" w:pos="2268"/>
          <w:tab w:val="left" w:pos="2835"/>
          <w:tab w:val="left" w:pos="3402"/>
          <w:tab w:val="left" w:pos="3969"/>
          <w:tab w:val="left" w:pos="4536"/>
          <w:tab w:val="left" w:pos="5103"/>
        </w:tabs>
        <w:rPr>
          <w:sz w:val="22"/>
          <w:szCs w:val="22"/>
        </w:rPr>
      </w:pPr>
    </w:p>
    <w:p w:rsidR="006A480F" w:rsidRDefault="0076696E" w:rsidP="006A480F">
      <w:pPr>
        <w:tabs>
          <w:tab w:val="left" w:pos="1134"/>
          <w:tab w:val="left" w:pos="1701"/>
          <w:tab w:val="left" w:pos="2268"/>
          <w:tab w:val="left" w:pos="2835"/>
          <w:tab w:val="left" w:pos="3402"/>
          <w:tab w:val="left" w:pos="3969"/>
          <w:tab w:val="left" w:pos="4536"/>
          <w:tab w:val="left" w:pos="5103"/>
        </w:tabs>
        <w:rPr>
          <w:sz w:val="22"/>
          <w:szCs w:val="22"/>
        </w:rPr>
      </w:pPr>
      <w:r>
        <w:rPr>
          <w:b/>
        </w:rPr>
        <w:t>4</w:t>
      </w:r>
      <w:proofErr w:type="gramStart"/>
      <w:r>
        <w:rPr>
          <w:b/>
        </w:rPr>
        <w:t>…..</w:t>
      </w:r>
      <w:proofErr w:type="gramEnd"/>
      <w:r w:rsidRPr="00D96206">
        <w:rPr>
          <w:b/>
        </w:rPr>
        <w:t xml:space="preserve"> Sınıf öğretmeni </w:t>
      </w:r>
      <w:r>
        <w:rPr>
          <w:b/>
        </w:rPr>
        <w:t>……………</w:t>
      </w:r>
      <w:r>
        <w:t xml:space="preserve">  </w:t>
      </w:r>
      <w:r w:rsidRPr="00551892">
        <w:t xml:space="preserve"> </w:t>
      </w:r>
      <w:r w:rsidR="006A480F" w:rsidRPr="00C10135">
        <w:rPr>
          <w:b/>
          <w:sz w:val="22"/>
          <w:szCs w:val="22"/>
        </w:rPr>
        <w:t>STEM</w:t>
      </w:r>
      <w:r w:rsidR="006A480F">
        <w:rPr>
          <w:sz w:val="22"/>
          <w:szCs w:val="22"/>
        </w:rPr>
        <w:t xml:space="preserve"> uygulamaları, Harezmi Eğitim Modeli üzerine detaylı araştırma yapılarak derslere </w:t>
      </w:r>
      <w:proofErr w:type="gramStart"/>
      <w:r w:rsidR="006A480F">
        <w:rPr>
          <w:sz w:val="22"/>
          <w:szCs w:val="22"/>
        </w:rPr>
        <w:t>ent</w:t>
      </w:r>
      <w:r>
        <w:rPr>
          <w:sz w:val="22"/>
          <w:szCs w:val="22"/>
        </w:rPr>
        <w:t>egre</w:t>
      </w:r>
      <w:proofErr w:type="gramEnd"/>
      <w:r>
        <w:rPr>
          <w:sz w:val="22"/>
          <w:szCs w:val="22"/>
        </w:rPr>
        <w:t xml:space="preserve"> edilebileceği belirtti</w:t>
      </w:r>
    </w:p>
    <w:p w:rsidR="006A480F" w:rsidRDefault="006A480F" w:rsidP="006A480F">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 xml:space="preserve">Sınavların sınıf seviyeleri göz önünde bulundurularak en az birinin ortak olmasına karar verildi. </w:t>
      </w:r>
    </w:p>
    <w:p w:rsidR="006A480F" w:rsidRDefault="006A480F" w:rsidP="006A480F">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 xml:space="preserve">Sınav Sayı ve süreleri tablodaki gibidir. </w:t>
      </w:r>
    </w:p>
    <w:p w:rsidR="006A480F" w:rsidRDefault="006A480F" w:rsidP="006A480F">
      <w:pPr>
        <w:tabs>
          <w:tab w:val="left" w:pos="1134"/>
          <w:tab w:val="left" w:pos="1701"/>
          <w:tab w:val="left" w:pos="2268"/>
          <w:tab w:val="left" w:pos="2835"/>
          <w:tab w:val="left" w:pos="3402"/>
          <w:tab w:val="left" w:pos="3969"/>
          <w:tab w:val="left" w:pos="4536"/>
          <w:tab w:val="left" w:pos="5103"/>
        </w:tabs>
        <w:rPr>
          <w:sz w:val="22"/>
          <w:szCs w:val="22"/>
        </w:rPr>
      </w:pPr>
    </w:p>
    <w:p w:rsidR="006A480F" w:rsidRDefault="006A480F" w:rsidP="006A480F">
      <w:pPr>
        <w:tabs>
          <w:tab w:val="left" w:pos="1440"/>
        </w:tabs>
        <w:rPr>
          <w:sz w:val="22"/>
          <w:szCs w:val="22"/>
        </w:rPr>
      </w:pPr>
    </w:p>
    <w:tbl>
      <w:tblPr>
        <w:tblpPr w:leftFromText="141" w:rightFromText="141" w:vertAnchor="text" w:horzAnchor="margin" w:tblpXSpec="center" w:tblpY="183"/>
        <w:tblW w:w="97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82"/>
        <w:gridCol w:w="1665"/>
        <w:gridCol w:w="1806"/>
        <w:gridCol w:w="1665"/>
        <w:gridCol w:w="1752"/>
      </w:tblGrid>
      <w:tr w:rsidR="006A480F" w:rsidRPr="000165A3" w:rsidTr="006A480F">
        <w:trPr>
          <w:trHeight w:val="563"/>
        </w:trPr>
        <w:tc>
          <w:tcPr>
            <w:tcW w:w="9770" w:type="dxa"/>
            <w:gridSpan w:val="5"/>
            <w:shd w:val="clear" w:color="auto" w:fill="FFFFFF"/>
            <w:vAlign w:val="center"/>
          </w:tcPr>
          <w:p w:rsidR="006A480F" w:rsidRPr="003A4C51" w:rsidRDefault="006A480F" w:rsidP="006A480F">
            <w:pPr>
              <w:jc w:val="center"/>
              <w:rPr>
                <w:rFonts w:eastAsia="Batang"/>
                <w:b/>
                <w:sz w:val="20"/>
                <w:szCs w:val="20"/>
                <w:u w:val="single"/>
              </w:rPr>
            </w:pPr>
            <w:r w:rsidRPr="003A4C51">
              <w:rPr>
                <w:rFonts w:eastAsia="Batang"/>
                <w:b/>
                <w:color w:val="FF0000"/>
                <w:sz w:val="20"/>
                <w:szCs w:val="20"/>
                <w:u w:val="single"/>
              </w:rPr>
              <w:t>YIL BOYUNCA TÜM DERSLERDEN YAPILACAK ÖLÇME DEĞERLENDİRME SAYILARI</w:t>
            </w:r>
          </w:p>
        </w:tc>
      </w:tr>
      <w:tr w:rsidR="006A480F" w:rsidRPr="000165A3" w:rsidTr="006A480F">
        <w:trPr>
          <w:trHeight w:val="491"/>
        </w:trPr>
        <w:tc>
          <w:tcPr>
            <w:tcW w:w="2882" w:type="dxa"/>
            <w:shd w:val="clear" w:color="auto" w:fill="FBE4D5" w:themeFill="accent2" w:themeFillTint="33"/>
            <w:vAlign w:val="center"/>
          </w:tcPr>
          <w:p w:rsidR="006A480F" w:rsidRPr="000165A3" w:rsidRDefault="006A480F" w:rsidP="006A480F">
            <w:pPr>
              <w:jc w:val="center"/>
              <w:rPr>
                <w:rFonts w:eastAsia="Batang"/>
                <w:b/>
                <w:sz w:val="20"/>
                <w:szCs w:val="20"/>
              </w:rPr>
            </w:pPr>
            <w:r w:rsidRPr="000165A3">
              <w:rPr>
                <w:rFonts w:eastAsia="Batang"/>
                <w:b/>
                <w:sz w:val="20"/>
                <w:szCs w:val="20"/>
              </w:rPr>
              <w:t>UYGULAMA</w:t>
            </w:r>
          </w:p>
          <w:p w:rsidR="006A480F" w:rsidRPr="000165A3" w:rsidRDefault="006A480F" w:rsidP="006A480F">
            <w:pPr>
              <w:jc w:val="center"/>
              <w:rPr>
                <w:rFonts w:eastAsia="Batang"/>
                <w:b/>
                <w:sz w:val="20"/>
                <w:szCs w:val="20"/>
              </w:rPr>
            </w:pPr>
            <w:r w:rsidRPr="000165A3">
              <w:rPr>
                <w:rFonts w:eastAsia="Batang"/>
                <w:b/>
                <w:sz w:val="20"/>
                <w:szCs w:val="20"/>
              </w:rPr>
              <w:t>ZAMANI</w:t>
            </w:r>
          </w:p>
        </w:tc>
        <w:tc>
          <w:tcPr>
            <w:tcW w:w="1665" w:type="dxa"/>
            <w:shd w:val="clear" w:color="auto" w:fill="FBE4D5" w:themeFill="accent2" w:themeFillTint="33"/>
          </w:tcPr>
          <w:p w:rsidR="006A480F" w:rsidRPr="000165A3" w:rsidRDefault="006A480F" w:rsidP="006A480F">
            <w:pPr>
              <w:jc w:val="center"/>
              <w:rPr>
                <w:rFonts w:eastAsia="Batang"/>
                <w:b/>
                <w:sz w:val="20"/>
                <w:szCs w:val="20"/>
              </w:rPr>
            </w:pPr>
            <w:r w:rsidRPr="000165A3">
              <w:rPr>
                <w:rFonts w:eastAsia="Batang"/>
                <w:b/>
                <w:sz w:val="20"/>
                <w:szCs w:val="20"/>
              </w:rPr>
              <w:t>I.</w:t>
            </w:r>
          </w:p>
          <w:p w:rsidR="006A480F" w:rsidRPr="000165A3" w:rsidRDefault="006A480F" w:rsidP="006A480F">
            <w:pPr>
              <w:jc w:val="center"/>
              <w:rPr>
                <w:rFonts w:eastAsia="Batang"/>
                <w:b/>
                <w:sz w:val="20"/>
                <w:szCs w:val="20"/>
              </w:rPr>
            </w:pPr>
            <w:r w:rsidRPr="000165A3">
              <w:rPr>
                <w:rFonts w:eastAsia="Batang"/>
                <w:b/>
                <w:sz w:val="20"/>
                <w:szCs w:val="20"/>
              </w:rPr>
              <w:t>Dönem</w:t>
            </w:r>
          </w:p>
        </w:tc>
        <w:tc>
          <w:tcPr>
            <w:tcW w:w="1806" w:type="dxa"/>
            <w:shd w:val="clear" w:color="auto" w:fill="FBE4D5" w:themeFill="accent2" w:themeFillTint="33"/>
          </w:tcPr>
          <w:p w:rsidR="006A480F" w:rsidRPr="000165A3" w:rsidRDefault="006A480F" w:rsidP="006A480F">
            <w:pPr>
              <w:jc w:val="center"/>
              <w:rPr>
                <w:rFonts w:eastAsia="Batang"/>
                <w:b/>
                <w:sz w:val="20"/>
                <w:szCs w:val="20"/>
              </w:rPr>
            </w:pPr>
            <w:r w:rsidRPr="000165A3">
              <w:rPr>
                <w:rFonts w:eastAsia="Batang"/>
                <w:b/>
                <w:sz w:val="20"/>
                <w:szCs w:val="20"/>
              </w:rPr>
              <w:t>I.</w:t>
            </w:r>
          </w:p>
          <w:p w:rsidR="006A480F" w:rsidRPr="000165A3" w:rsidRDefault="006A480F" w:rsidP="006A480F">
            <w:pPr>
              <w:jc w:val="center"/>
              <w:rPr>
                <w:rFonts w:eastAsia="Batang"/>
                <w:b/>
                <w:sz w:val="20"/>
                <w:szCs w:val="20"/>
              </w:rPr>
            </w:pPr>
            <w:r w:rsidRPr="000165A3">
              <w:rPr>
                <w:rFonts w:eastAsia="Batang"/>
                <w:b/>
                <w:sz w:val="20"/>
                <w:szCs w:val="20"/>
              </w:rPr>
              <w:t>Dönem</w:t>
            </w:r>
          </w:p>
        </w:tc>
        <w:tc>
          <w:tcPr>
            <w:tcW w:w="1665" w:type="dxa"/>
            <w:shd w:val="clear" w:color="auto" w:fill="FBE4D5" w:themeFill="accent2" w:themeFillTint="33"/>
          </w:tcPr>
          <w:p w:rsidR="006A480F" w:rsidRPr="000165A3" w:rsidRDefault="006A480F" w:rsidP="006A480F">
            <w:pPr>
              <w:jc w:val="center"/>
              <w:rPr>
                <w:rFonts w:eastAsia="Batang"/>
                <w:b/>
                <w:sz w:val="20"/>
                <w:szCs w:val="20"/>
              </w:rPr>
            </w:pPr>
            <w:r w:rsidRPr="000165A3">
              <w:rPr>
                <w:rFonts w:eastAsia="Batang"/>
                <w:b/>
                <w:sz w:val="20"/>
                <w:szCs w:val="20"/>
              </w:rPr>
              <w:t>II.</w:t>
            </w:r>
          </w:p>
          <w:p w:rsidR="006A480F" w:rsidRPr="000165A3" w:rsidRDefault="006A480F" w:rsidP="006A480F">
            <w:pPr>
              <w:jc w:val="center"/>
              <w:rPr>
                <w:rFonts w:eastAsia="Batang"/>
                <w:b/>
                <w:sz w:val="20"/>
                <w:szCs w:val="20"/>
              </w:rPr>
            </w:pPr>
            <w:r w:rsidRPr="000165A3">
              <w:rPr>
                <w:rFonts w:eastAsia="Batang"/>
                <w:b/>
                <w:sz w:val="20"/>
                <w:szCs w:val="20"/>
              </w:rPr>
              <w:t>Dönem</w:t>
            </w:r>
          </w:p>
        </w:tc>
        <w:tc>
          <w:tcPr>
            <w:tcW w:w="1752" w:type="dxa"/>
            <w:shd w:val="clear" w:color="auto" w:fill="FBE4D5" w:themeFill="accent2" w:themeFillTint="33"/>
            <w:vAlign w:val="center"/>
          </w:tcPr>
          <w:p w:rsidR="006A480F" w:rsidRPr="000165A3" w:rsidRDefault="006A480F" w:rsidP="006A480F">
            <w:pPr>
              <w:jc w:val="center"/>
              <w:rPr>
                <w:rFonts w:eastAsia="Batang"/>
                <w:b/>
                <w:sz w:val="20"/>
                <w:szCs w:val="20"/>
              </w:rPr>
            </w:pPr>
            <w:r w:rsidRPr="000165A3">
              <w:rPr>
                <w:rFonts w:eastAsia="Batang"/>
                <w:b/>
                <w:sz w:val="20"/>
                <w:szCs w:val="20"/>
              </w:rPr>
              <w:t>II.</w:t>
            </w:r>
          </w:p>
          <w:p w:rsidR="006A480F" w:rsidRPr="000165A3" w:rsidRDefault="006A480F" w:rsidP="006A480F">
            <w:pPr>
              <w:jc w:val="center"/>
              <w:rPr>
                <w:rFonts w:eastAsia="Batang"/>
                <w:b/>
                <w:sz w:val="20"/>
                <w:szCs w:val="20"/>
              </w:rPr>
            </w:pPr>
            <w:r w:rsidRPr="000165A3">
              <w:rPr>
                <w:rFonts w:eastAsia="Batang"/>
                <w:b/>
                <w:sz w:val="20"/>
                <w:szCs w:val="20"/>
              </w:rPr>
              <w:t>Dönem</w:t>
            </w:r>
          </w:p>
        </w:tc>
      </w:tr>
      <w:tr w:rsidR="006A480F" w:rsidRPr="000165A3" w:rsidTr="006A480F">
        <w:trPr>
          <w:trHeight w:val="320"/>
        </w:trPr>
        <w:tc>
          <w:tcPr>
            <w:tcW w:w="2882" w:type="dxa"/>
            <w:shd w:val="clear" w:color="auto" w:fill="FBE4D5" w:themeFill="accent2" w:themeFillTint="33"/>
            <w:vAlign w:val="center"/>
          </w:tcPr>
          <w:p w:rsidR="006A480F" w:rsidRPr="000165A3" w:rsidRDefault="006A480F" w:rsidP="006A480F">
            <w:pPr>
              <w:jc w:val="center"/>
              <w:rPr>
                <w:rFonts w:eastAsia="Batang"/>
                <w:b/>
                <w:sz w:val="20"/>
                <w:szCs w:val="20"/>
              </w:rPr>
            </w:pPr>
            <w:r w:rsidRPr="000165A3">
              <w:rPr>
                <w:rFonts w:eastAsia="Batang"/>
                <w:b/>
                <w:sz w:val="20"/>
                <w:szCs w:val="20"/>
              </w:rPr>
              <w:t>UYGULAMA</w:t>
            </w:r>
          </w:p>
          <w:p w:rsidR="006A480F" w:rsidRPr="000165A3" w:rsidRDefault="006A480F" w:rsidP="006A480F">
            <w:pPr>
              <w:jc w:val="center"/>
              <w:rPr>
                <w:rFonts w:eastAsia="Batang"/>
                <w:b/>
                <w:sz w:val="20"/>
                <w:szCs w:val="20"/>
              </w:rPr>
            </w:pPr>
            <w:r w:rsidRPr="000165A3">
              <w:rPr>
                <w:rFonts w:eastAsia="Batang"/>
                <w:b/>
                <w:sz w:val="20"/>
                <w:szCs w:val="20"/>
              </w:rPr>
              <w:t>ŞEKLİ</w:t>
            </w:r>
          </w:p>
        </w:tc>
        <w:tc>
          <w:tcPr>
            <w:tcW w:w="1665" w:type="dxa"/>
            <w:shd w:val="clear" w:color="auto" w:fill="FBE4D5" w:themeFill="accent2" w:themeFillTint="33"/>
            <w:vAlign w:val="center"/>
          </w:tcPr>
          <w:p w:rsidR="006A480F" w:rsidRPr="000165A3" w:rsidRDefault="006A480F" w:rsidP="006A480F">
            <w:pPr>
              <w:jc w:val="center"/>
              <w:rPr>
                <w:rFonts w:eastAsia="Batang"/>
                <w:b/>
                <w:sz w:val="20"/>
                <w:szCs w:val="20"/>
              </w:rPr>
            </w:pPr>
            <w:r w:rsidRPr="000165A3">
              <w:rPr>
                <w:rFonts w:eastAsia="Batang"/>
                <w:b/>
                <w:sz w:val="20"/>
                <w:szCs w:val="20"/>
              </w:rPr>
              <w:t>Yazılı Sınav</w:t>
            </w:r>
          </w:p>
        </w:tc>
        <w:tc>
          <w:tcPr>
            <w:tcW w:w="1806" w:type="dxa"/>
            <w:shd w:val="clear" w:color="auto" w:fill="FBE4D5" w:themeFill="accent2" w:themeFillTint="33"/>
            <w:vAlign w:val="center"/>
          </w:tcPr>
          <w:p w:rsidR="006A480F" w:rsidRPr="000165A3" w:rsidRDefault="006A480F" w:rsidP="006A480F">
            <w:pPr>
              <w:jc w:val="center"/>
              <w:rPr>
                <w:rFonts w:eastAsia="Batang"/>
                <w:b/>
                <w:sz w:val="20"/>
                <w:szCs w:val="20"/>
              </w:rPr>
            </w:pPr>
            <w:r w:rsidRPr="000165A3">
              <w:rPr>
                <w:rFonts w:eastAsia="Batang"/>
                <w:b/>
                <w:sz w:val="20"/>
                <w:szCs w:val="20"/>
              </w:rPr>
              <w:t>Ders ve Etkinlik Katılım</w:t>
            </w:r>
          </w:p>
        </w:tc>
        <w:tc>
          <w:tcPr>
            <w:tcW w:w="1665" w:type="dxa"/>
            <w:shd w:val="clear" w:color="auto" w:fill="FBE4D5" w:themeFill="accent2" w:themeFillTint="33"/>
            <w:vAlign w:val="center"/>
          </w:tcPr>
          <w:p w:rsidR="006A480F" w:rsidRPr="000165A3" w:rsidRDefault="006A480F" w:rsidP="006A480F">
            <w:pPr>
              <w:jc w:val="center"/>
              <w:rPr>
                <w:rFonts w:eastAsia="Batang"/>
                <w:b/>
                <w:sz w:val="20"/>
                <w:szCs w:val="20"/>
              </w:rPr>
            </w:pPr>
            <w:r w:rsidRPr="000165A3">
              <w:rPr>
                <w:rFonts w:eastAsia="Batang"/>
                <w:b/>
                <w:sz w:val="20"/>
                <w:szCs w:val="20"/>
              </w:rPr>
              <w:t>Yazılı Sınav</w:t>
            </w:r>
          </w:p>
        </w:tc>
        <w:tc>
          <w:tcPr>
            <w:tcW w:w="1752" w:type="dxa"/>
            <w:shd w:val="clear" w:color="auto" w:fill="FBE4D5" w:themeFill="accent2" w:themeFillTint="33"/>
            <w:vAlign w:val="center"/>
          </w:tcPr>
          <w:p w:rsidR="006A480F" w:rsidRPr="000165A3" w:rsidRDefault="006A480F" w:rsidP="006A480F">
            <w:pPr>
              <w:jc w:val="center"/>
              <w:rPr>
                <w:rFonts w:eastAsia="Batang"/>
                <w:b/>
                <w:sz w:val="20"/>
                <w:szCs w:val="20"/>
              </w:rPr>
            </w:pPr>
            <w:r w:rsidRPr="000165A3">
              <w:rPr>
                <w:rFonts w:eastAsia="Batang"/>
                <w:b/>
                <w:sz w:val="20"/>
                <w:szCs w:val="20"/>
              </w:rPr>
              <w:t>Ders ve Etkinlik Katılım</w:t>
            </w:r>
          </w:p>
        </w:tc>
      </w:tr>
      <w:tr w:rsidR="006A480F" w:rsidRPr="000165A3" w:rsidTr="006A480F">
        <w:trPr>
          <w:trHeight w:val="288"/>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TÜRKÇE</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3</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3</w:t>
            </w:r>
          </w:p>
        </w:tc>
      </w:tr>
      <w:tr w:rsidR="006A480F" w:rsidRPr="000165A3" w:rsidTr="006A480F">
        <w:trPr>
          <w:trHeight w:val="364"/>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MATEMATİK</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3</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3</w:t>
            </w:r>
          </w:p>
        </w:tc>
      </w:tr>
      <w:tr w:rsidR="006A480F" w:rsidRPr="000165A3" w:rsidTr="006A480F">
        <w:trPr>
          <w:trHeight w:val="385"/>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FEN BİLİMLERİ</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3</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3</w:t>
            </w:r>
          </w:p>
        </w:tc>
      </w:tr>
      <w:tr w:rsidR="006A480F" w:rsidRPr="000165A3" w:rsidTr="006A480F">
        <w:trPr>
          <w:trHeight w:val="376"/>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SOSYAL BİLGİLER</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3</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3</w:t>
            </w:r>
          </w:p>
        </w:tc>
      </w:tr>
      <w:tr w:rsidR="006A480F" w:rsidRPr="000165A3" w:rsidTr="006A480F">
        <w:trPr>
          <w:trHeight w:val="382"/>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GÖRSEL SANATLAR</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665" w:type="dxa"/>
            <w:shd w:val="clear" w:color="auto" w:fill="FFFFFF"/>
            <w:vAlign w:val="center"/>
          </w:tcPr>
          <w:p w:rsidR="006A480F" w:rsidRPr="000165A3" w:rsidRDefault="006A480F" w:rsidP="006A480F">
            <w:pPr>
              <w:jc w:val="cente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r>
      <w:tr w:rsidR="006A480F" w:rsidRPr="000165A3" w:rsidTr="006A480F">
        <w:trPr>
          <w:trHeight w:val="387"/>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MÜZİK</w:t>
            </w:r>
          </w:p>
        </w:tc>
        <w:tc>
          <w:tcPr>
            <w:tcW w:w="1665" w:type="dxa"/>
            <w:shd w:val="clear" w:color="auto" w:fill="FFFFFF"/>
            <w:vAlign w:val="center"/>
          </w:tcPr>
          <w:p w:rsidR="006A480F" w:rsidRPr="000165A3" w:rsidRDefault="006A480F" w:rsidP="006A480F">
            <w:pPr>
              <w:jc w:val="cente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665" w:type="dxa"/>
            <w:shd w:val="clear" w:color="auto" w:fill="FFFFFF"/>
            <w:vAlign w:val="center"/>
          </w:tcPr>
          <w:p w:rsidR="006A480F" w:rsidRPr="000165A3" w:rsidRDefault="006A480F" w:rsidP="006A480F">
            <w:pPr>
              <w:jc w:val="cente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r>
      <w:tr w:rsidR="006A480F" w:rsidRPr="000165A3" w:rsidTr="006A480F">
        <w:trPr>
          <w:trHeight w:val="380"/>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BEDEN EĞİTİMİ VE OYUN</w:t>
            </w:r>
          </w:p>
        </w:tc>
        <w:tc>
          <w:tcPr>
            <w:tcW w:w="1665" w:type="dxa"/>
            <w:shd w:val="clear" w:color="auto" w:fill="FFFFFF"/>
            <w:vAlign w:val="center"/>
          </w:tcPr>
          <w:p w:rsidR="006A480F" w:rsidRPr="000165A3" w:rsidRDefault="006A480F" w:rsidP="006A480F">
            <w:pPr>
              <w:jc w:val="cente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665" w:type="dxa"/>
            <w:shd w:val="clear" w:color="auto" w:fill="FFFFFF"/>
            <w:vAlign w:val="center"/>
          </w:tcPr>
          <w:p w:rsidR="006A480F" w:rsidRPr="000165A3" w:rsidRDefault="006A480F" w:rsidP="006A480F">
            <w:pPr>
              <w:jc w:val="cente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r>
      <w:tr w:rsidR="006A480F" w:rsidRPr="000165A3" w:rsidTr="006A480F">
        <w:trPr>
          <w:trHeight w:val="385"/>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TRAFİK GÜVENLİĞİ</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r>
      <w:tr w:rsidR="006A480F" w:rsidRPr="000165A3" w:rsidTr="006A480F">
        <w:trPr>
          <w:trHeight w:val="464"/>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İNSAN H. YURTTAŞLIK VE DEMOKRASİ</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r>
      <w:tr w:rsidR="006A480F" w:rsidRPr="000165A3" w:rsidTr="006A480F">
        <w:trPr>
          <w:trHeight w:val="464"/>
        </w:trPr>
        <w:tc>
          <w:tcPr>
            <w:tcW w:w="288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 xml:space="preserve">DİN KÜLTÜRÜ VE </w:t>
            </w:r>
          </w:p>
          <w:p w:rsidR="006A480F" w:rsidRPr="000165A3" w:rsidRDefault="006A480F" w:rsidP="006A480F">
            <w:pPr>
              <w:jc w:val="center"/>
              <w:rPr>
                <w:rFonts w:eastAsia="Batang"/>
                <w:sz w:val="20"/>
                <w:szCs w:val="20"/>
              </w:rPr>
            </w:pPr>
            <w:r w:rsidRPr="000165A3">
              <w:rPr>
                <w:rFonts w:eastAsia="Batang"/>
                <w:sz w:val="20"/>
                <w:szCs w:val="20"/>
              </w:rPr>
              <w:t>AHLAK BİLGİSİ</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806"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665"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c>
          <w:tcPr>
            <w:tcW w:w="1752" w:type="dxa"/>
            <w:shd w:val="clear" w:color="auto" w:fill="FFFFFF"/>
            <w:vAlign w:val="center"/>
          </w:tcPr>
          <w:p w:rsidR="006A480F" w:rsidRPr="000165A3" w:rsidRDefault="006A480F" w:rsidP="006A480F">
            <w:pPr>
              <w:jc w:val="center"/>
              <w:rPr>
                <w:rFonts w:eastAsia="Batang"/>
                <w:sz w:val="20"/>
                <w:szCs w:val="20"/>
              </w:rPr>
            </w:pPr>
            <w:r w:rsidRPr="000165A3">
              <w:rPr>
                <w:rFonts w:eastAsia="Batang"/>
                <w:sz w:val="20"/>
                <w:szCs w:val="20"/>
              </w:rPr>
              <w:t>2</w:t>
            </w:r>
          </w:p>
        </w:tc>
      </w:tr>
    </w:tbl>
    <w:p w:rsidR="006A480F" w:rsidRDefault="006A480F" w:rsidP="006A480F">
      <w:pPr>
        <w:tabs>
          <w:tab w:val="left" w:pos="1440"/>
        </w:tabs>
        <w:rPr>
          <w:sz w:val="22"/>
          <w:szCs w:val="22"/>
        </w:rPr>
      </w:pPr>
    </w:p>
    <w:p w:rsidR="0076696E" w:rsidRDefault="0076696E" w:rsidP="006A480F">
      <w:pPr>
        <w:tabs>
          <w:tab w:val="left" w:pos="1440"/>
        </w:tabs>
        <w:rPr>
          <w:b/>
          <w:sz w:val="22"/>
          <w:szCs w:val="22"/>
        </w:rPr>
      </w:pPr>
    </w:p>
    <w:p w:rsidR="0076696E" w:rsidRPr="00BA365F" w:rsidRDefault="00914AF1" w:rsidP="00914AF1">
      <w:pPr>
        <w:ind w:left="142" w:right="-35"/>
        <w:jc w:val="both"/>
        <w:rPr>
          <w:rFonts w:eastAsia="Batang"/>
          <w:bCs/>
          <w:sz w:val="22"/>
          <w:szCs w:val="22"/>
        </w:rPr>
      </w:pPr>
      <w:r>
        <w:rPr>
          <w:sz w:val="22"/>
          <w:szCs w:val="22"/>
        </w:rPr>
        <w:t>4/</w:t>
      </w:r>
      <w:proofErr w:type="gramStart"/>
      <w:r>
        <w:rPr>
          <w:sz w:val="22"/>
          <w:szCs w:val="22"/>
        </w:rPr>
        <w:t>…..</w:t>
      </w:r>
      <w:proofErr w:type="gramEnd"/>
      <w:r w:rsidR="0076696E">
        <w:rPr>
          <w:sz w:val="22"/>
          <w:szCs w:val="22"/>
        </w:rPr>
        <w:t xml:space="preserve"> sınıf öğretmeni</w:t>
      </w:r>
      <w:proofErr w:type="gramStart"/>
      <w:r>
        <w:rPr>
          <w:sz w:val="22"/>
          <w:szCs w:val="22"/>
        </w:rPr>
        <w:t>………………</w:t>
      </w:r>
      <w:r w:rsidR="0076696E" w:rsidRPr="00BA365F">
        <w:rPr>
          <w:rFonts w:eastAsia="Batang"/>
          <w:bCs/>
          <w:sz w:val="22"/>
          <w:szCs w:val="22"/>
        </w:rPr>
        <w:t>,</w:t>
      </w:r>
      <w:proofErr w:type="gramEnd"/>
      <w:r w:rsidR="0076696E" w:rsidRPr="00BA365F">
        <w:rPr>
          <w:rFonts w:eastAsia="Batang"/>
          <w:bCs/>
          <w:sz w:val="22"/>
          <w:szCs w:val="22"/>
        </w:rPr>
        <w:t xml:space="preserve"> “Türkçe,  Matematik, Fen Bilimleri, Sosyal Bilgiler, Trafik Güvenliği ile İnsan Hakları, Yurttaşlık ve Demokrasi derslerinden hem yazılı sınav, hem de ders ve etkinliklere katılım notu verilerek; Görsel Sanatlar, Müzik, Oyun ve Fiziki Etkinlikler derslerinden ise, her iki dönemde de uygulama sınavları ile ders ve etkinliklere katılım notu verilerek ölçme-değerlendirme çalışmaları yapılacaktır. </w:t>
      </w:r>
    </w:p>
    <w:p w:rsidR="0076696E" w:rsidRPr="00BA365F" w:rsidRDefault="0076696E" w:rsidP="0076696E">
      <w:pPr>
        <w:ind w:left="142" w:firstLine="566"/>
        <w:jc w:val="both"/>
        <w:rPr>
          <w:rFonts w:eastAsia="Batang"/>
          <w:sz w:val="22"/>
          <w:szCs w:val="22"/>
        </w:rPr>
      </w:pPr>
      <w:r w:rsidRPr="00BA365F">
        <w:rPr>
          <w:rFonts w:eastAsia="Batang"/>
          <w:sz w:val="22"/>
          <w:szCs w:val="22"/>
        </w:rPr>
        <w:t>.</w:t>
      </w:r>
    </w:p>
    <w:p w:rsidR="006A480F" w:rsidRDefault="00914AF1" w:rsidP="00914AF1">
      <w:pPr>
        <w:pStyle w:val="AralkYok"/>
        <w:ind w:left="142"/>
        <w:jc w:val="both"/>
        <w:rPr>
          <w:rFonts w:ascii="Times New Roman" w:eastAsia="Batang" w:hAnsi="Times New Roman"/>
          <w:bCs/>
        </w:rPr>
      </w:pPr>
      <w:r>
        <w:t>4/</w:t>
      </w:r>
      <w:proofErr w:type="gramStart"/>
      <w:r>
        <w:t>…..</w:t>
      </w:r>
      <w:proofErr w:type="gramEnd"/>
      <w:r>
        <w:t xml:space="preserve"> sınıf öğretmeni</w:t>
      </w:r>
      <w:proofErr w:type="gramStart"/>
      <w:r>
        <w:t>………………</w:t>
      </w:r>
      <w:r w:rsidRPr="00BA365F">
        <w:rPr>
          <w:rFonts w:eastAsia="Batang"/>
          <w:bCs/>
        </w:rPr>
        <w:t>,</w:t>
      </w:r>
      <w:proofErr w:type="gramEnd"/>
      <w:r w:rsidR="0076696E" w:rsidRPr="00BA365F">
        <w:rPr>
          <w:rFonts w:ascii="Times New Roman" w:eastAsia="Batang" w:hAnsi="Times New Roman"/>
        </w:rPr>
        <w:t xml:space="preserve">Ölçme değerlendirmede sonuçların 100’lük sisteme göre yapılacağı,bu şekilde daha hassas ve nesnel bir ölçme değerlendirme olanağına kavuşulduğu vurgulandı.31.01.2018 tarihinde çıkarılan yeni yönetmelikle </w:t>
      </w:r>
      <w:r w:rsidR="0076696E" w:rsidRPr="00BA365F">
        <w:rPr>
          <w:rFonts w:ascii="Times New Roman" w:eastAsia="Batang" w:hAnsi="Times New Roman"/>
          <w:b/>
          <w:i/>
          <w:u w:val="single"/>
        </w:rPr>
        <w:t>her dersten en fazla 2 sınav</w:t>
      </w:r>
      <w:r w:rsidR="0076696E" w:rsidRPr="00BA365F">
        <w:rPr>
          <w:rFonts w:ascii="Times New Roman" w:eastAsia="Batang" w:hAnsi="Times New Roman"/>
        </w:rPr>
        <w:t xml:space="preserve"> yapılacağı,  Sınav tarihleri </w:t>
      </w:r>
      <w:r w:rsidR="0076696E" w:rsidRPr="00BA365F">
        <w:rPr>
          <w:rFonts w:ascii="Times New Roman" w:eastAsia="Batang" w:hAnsi="Times New Roman"/>
          <w:b/>
          <w:i/>
          <w:u w:val="single"/>
        </w:rPr>
        <w:t>en az bir hafta önceden</w:t>
      </w:r>
      <w:r w:rsidR="0076696E" w:rsidRPr="00BA365F">
        <w:rPr>
          <w:rFonts w:ascii="Times New Roman" w:eastAsia="Batang" w:hAnsi="Times New Roman"/>
        </w:rPr>
        <w:t xml:space="preserve"> öğrencilere duyurulmasına ayrıca duruma göre sınav tarihlerinde değişiklik yapılabileceği belirtildi.</w:t>
      </w:r>
      <w:r w:rsidR="0076696E" w:rsidRPr="00BA365F">
        <w:rPr>
          <w:rFonts w:ascii="Times New Roman" w:eastAsia="Batang" w:hAnsi="Times New Roman"/>
          <w:bCs/>
        </w:rPr>
        <w:t xml:space="preserve"> Uygulanacak çalışmalar aşağıdaki tabloda belirtilmiş ve karara bağlanmıştır.</w:t>
      </w:r>
    </w:p>
    <w:p w:rsidR="00914AF1" w:rsidRPr="00914AF1" w:rsidRDefault="00914AF1" w:rsidP="00914AF1">
      <w:pPr>
        <w:pStyle w:val="AralkYok"/>
        <w:ind w:left="142"/>
        <w:jc w:val="both"/>
        <w:rPr>
          <w:rFonts w:ascii="Times New Roman" w:eastAsia="Batang" w:hAnsi="Times New Roman"/>
          <w:bCs/>
        </w:rPr>
      </w:pPr>
    </w:p>
    <w:p w:rsidR="006A480F" w:rsidRPr="00CC64B4" w:rsidRDefault="00914AF1" w:rsidP="006A480F">
      <w:pPr>
        <w:tabs>
          <w:tab w:val="left" w:pos="1440"/>
        </w:tabs>
        <w:rPr>
          <w:sz w:val="22"/>
          <w:szCs w:val="22"/>
        </w:rPr>
      </w:pPr>
      <w:r>
        <w:rPr>
          <w:sz w:val="22"/>
          <w:szCs w:val="22"/>
        </w:rPr>
        <w:t>4/</w:t>
      </w:r>
      <w:proofErr w:type="gramStart"/>
      <w:r>
        <w:rPr>
          <w:sz w:val="22"/>
          <w:szCs w:val="22"/>
        </w:rPr>
        <w:t>…..</w:t>
      </w:r>
      <w:proofErr w:type="gramEnd"/>
      <w:r>
        <w:rPr>
          <w:sz w:val="22"/>
          <w:szCs w:val="22"/>
        </w:rPr>
        <w:t xml:space="preserve"> sınıf öğretmeni</w:t>
      </w:r>
      <w:proofErr w:type="gramStart"/>
      <w:r>
        <w:rPr>
          <w:sz w:val="22"/>
          <w:szCs w:val="22"/>
        </w:rPr>
        <w:t>………………</w:t>
      </w:r>
      <w:r w:rsidRPr="00BA365F">
        <w:rPr>
          <w:rFonts w:eastAsia="Batang"/>
          <w:bCs/>
          <w:sz w:val="22"/>
          <w:szCs w:val="22"/>
        </w:rPr>
        <w:t>,</w:t>
      </w:r>
      <w:proofErr w:type="gramEnd"/>
      <w:r>
        <w:rPr>
          <w:rFonts w:eastAsia="Batang"/>
          <w:bCs/>
          <w:sz w:val="22"/>
          <w:szCs w:val="22"/>
        </w:rPr>
        <w:t xml:space="preserve"> </w:t>
      </w:r>
      <w:r w:rsidR="006A480F" w:rsidRPr="00CC64B4">
        <w:rPr>
          <w:sz w:val="22"/>
          <w:szCs w:val="22"/>
        </w:rPr>
        <w:t>Rehberlik ve sosyal etkin</w:t>
      </w:r>
      <w:r w:rsidR="006A480F">
        <w:rPr>
          <w:sz w:val="22"/>
          <w:szCs w:val="22"/>
        </w:rPr>
        <w:t>likler puanla de</w:t>
      </w:r>
      <w:r>
        <w:rPr>
          <w:sz w:val="22"/>
          <w:szCs w:val="22"/>
        </w:rPr>
        <w:t xml:space="preserve">ğerlendirilmez ve </w:t>
      </w:r>
    </w:p>
    <w:p w:rsidR="00913B78" w:rsidRDefault="00914AF1" w:rsidP="00914AF1">
      <w:pPr>
        <w:tabs>
          <w:tab w:val="left" w:pos="1440"/>
        </w:tabs>
        <w:rPr>
          <w:b/>
          <w:caps/>
        </w:rPr>
      </w:pPr>
      <w:proofErr w:type="gramStart"/>
      <w:r>
        <w:rPr>
          <w:sz w:val="22"/>
          <w:szCs w:val="22"/>
        </w:rPr>
        <w:t>ö</w:t>
      </w:r>
      <w:r w:rsidR="006A480F" w:rsidRPr="00CC64B4">
        <w:rPr>
          <w:sz w:val="22"/>
          <w:szCs w:val="22"/>
        </w:rPr>
        <w:t>ğrenci</w:t>
      </w:r>
      <w:proofErr w:type="gramEnd"/>
      <w:r w:rsidR="006A480F" w:rsidRPr="00CC64B4">
        <w:rPr>
          <w:sz w:val="22"/>
          <w:szCs w:val="22"/>
        </w:rPr>
        <w:t xml:space="preserve"> başarılarını belirlerken öğretmen kılavuz kitaplarındaki gözlem formlarının, Dereceli Puanlama Anahtarlarının, değerlendirme formlarının, tema sonlarında öğrenci gözlem formlarının doldurulması gere</w:t>
      </w:r>
      <w:r>
        <w:rPr>
          <w:sz w:val="22"/>
          <w:szCs w:val="22"/>
        </w:rPr>
        <w:t>ktiğini belirtti.</w:t>
      </w:r>
    </w:p>
    <w:p w:rsidR="0098521D" w:rsidRDefault="0098521D" w:rsidP="00913B78">
      <w:pPr>
        <w:rPr>
          <w:b/>
          <w:caps/>
        </w:rPr>
      </w:pPr>
    </w:p>
    <w:p w:rsidR="00B0447B" w:rsidRPr="00B0447B" w:rsidRDefault="00087B4E" w:rsidP="00B0447B">
      <w:pPr>
        <w:pStyle w:val="AralkYok"/>
        <w:jc w:val="both"/>
        <w:rPr>
          <w:rFonts w:ascii="Times New Roman" w:hAnsi="Times New Roman"/>
          <w:b/>
          <w:sz w:val="24"/>
          <w:szCs w:val="24"/>
        </w:rPr>
      </w:pPr>
      <w:r>
        <w:rPr>
          <w:b/>
          <w:caps/>
        </w:rPr>
        <w:t>13</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Öğrencilerin ulusal ve uluslar arası düzeyde katıldıkları çeşitli sınav ve yarışmalarda aldıkları sonuçlara ilişkin başarı durumları,</w:t>
      </w:r>
    </w:p>
    <w:p w:rsidR="006A37F6" w:rsidRDefault="00A83984" w:rsidP="00A22052">
      <w:pPr>
        <w:jc w:val="both"/>
      </w:pPr>
      <w:r w:rsidRPr="0062380A">
        <w:rPr>
          <w:rFonts w:eastAsia="Batang"/>
        </w:rPr>
        <w:lastRenderedPageBreak/>
        <w:t>Öğrencilerin ulusal ve uluslararası düzeydeki yarışmalara etkin katılımını sağlanmasını önemi konusunda fikir birliğine varıldı.</w:t>
      </w:r>
      <w:r w:rsidR="00F8265D">
        <w:rPr>
          <w:rFonts w:eastAsia="Batang"/>
        </w:rPr>
        <w:t xml:space="preserve"> </w:t>
      </w:r>
      <w:r>
        <w:rPr>
          <w:rFonts w:eastAsia="Batang"/>
        </w:rPr>
        <w:t xml:space="preserve">Bunun için </w:t>
      </w:r>
      <w:r w:rsidR="0010147A">
        <w:t>bu sınıftan itibaren öğrencilere okuma anlama faaliyetlerine ağırlık verilmesine karar verildi.</w:t>
      </w:r>
    </w:p>
    <w:p w:rsidR="008C2FFA" w:rsidRDefault="008C2FFA" w:rsidP="00A22052">
      <w:pPr>
        <w:jc w:val="both"/>
      </w:pPr>
    </w:p>
    <w:p w:rsidR="00914AF1" w:rsidRDefault="00914AF1" w:rsidP="00A22052">
      <w:pPr>
        <w:jc w:val="both"/>
      </w:pPr>
    </w:p>
    <w:p w:rsidR="00914AF1" w:rsidRDefault="00914AF1" w:rsidP="00A22052">
      <w:pPr>
        <w:jc w:val="both"/>
      </w:pPr>
    </w:p>
    <w:p w:rsidR="00914AF1" w:rsidRDefault="00914AF1" w:rsidP="00A22052">
      <w:pPr>
        <w:jc w:val="both"/>
      </w:pPr>
    </w:p>
    <w:p w:rsidR="008C2FFA" w:rsidRPr="00B0447B" w:rsidRDefault="00B0447B" w:rsidP="00A22052">
      <w:pPr>
        <w:jc w:val="both"/>
        <w:rPr>
          <w:b/>
        </w:rPr>
      </w:pPr>
      <w:r w:rsidRPr="00B0447B">
        <w:rPr>
          <w:b/>
        </w:rPr>
        <w:t xml:space="preserve">14) </w:t>
      </w:r>
      <w:r w:rsidR="008C2FFA" w:rsidRPr="00B0447B">
        <w:rPr>
          <w:b/>
        </w:rPr>
        <w:t>Öğrenci başarısının ölçülmesi ve değerlendirilmesi amacıyla sınav analizlerinin yapılması,</w:t>
      </w:r>
    </w:p>
    <w:p w:rsidR="00594B4D" w:rsidRPr="00F02165" w:rsidRDefault="00594B4D" w:rsidP="00A22052">
      <w:pPr>
        <w:jc w:val="both"/>
      </w:pPr>
    </w:p>
    <w:p w:rsidR="00EA5034" w:rsidRDefault="007707F8" w:rsidP="00EA5034">
      <w:pPr>
        <w:spacing w:after="200"/>
        <w:jc w:val="both"/>
        <w:rPr>
          <w:color w:val="000000" w:themeColor="text1"/>
        </w:rPr>
      </w:pPr>
      <w:r>
        <w:t xml:space="preserve">Sınıf   </w:t>
      </w:r>
      <w:r w:rsidRPr="00E62696">
        <w:t>Öğretmeni</w:t>
      </w:r>
      <w:r w:rsidRPr="00D0558D">
        <w:rPr>
          <w:color w:val="000000"/>
        </w:rPr>
        <w:t xml:space="preserve"> </w:t>
      </w:r>
      <w:proofErr w:type="gramStart"/>
      <w:r>
        <w:rPr>
          <w:color w:val="000000"/>
        </w:rPr>
        <w:t>…………</w:t>
      </w:r>
      <w:proofErr w:type="gramEnd"/>
      <w:r>
        <w:rPr>
          <w:color w:val="000000"/>
        </w:rPr>
        <w:t xml:space="preserve">  </w:t>
      </w:r>
      <w:r w:rsidR="00EA5034" w:rsidRPr="003175E1">
        <w:rPr>
          <w:color w:val="000000" w:themeColor="text1"/>
        </w:rPr>
        <w:t>Öğrencilerin kazanımları hakkındaki bütün bilgileri çoktan seçmeli ya da kısa cevaplı ölçme araçlarını kullanarak elde edemeyiz. Bu nedenle birden fazla teknikle değişik</w:t>
      </w:r>
      <w:r w:rsidR="00EA5034">
        <w:rPr>
          <w:color w:val="000000" w:themeColor="text1"/>
        </w:rPr>
        <w:t xml:space="preserve"> açılardan bilgi toplanmalıdır. </w:t>
      </w:r>
      <w:r w:rsidR="00EA5034" w:rsidRPr="003175E1">
        <w:rPr>
          <w:color w:val="000000" w:themeColor="text1"/>
        </w:rPr>
        <w:t>Alternatif ölçme ve değerlendirme teknikleri bu amaca hizmet etmektedir.</w:t>
      </w:r>
      <w:r w:rsidR="00EA5034">
        <w:rPr>
          <w:color w:val="000000" w:themeColor="text1"/>
        </w:rPr>
        <w:t>'' dedi.</w:t>
      </w:r>
    </w:p>
    <w:p w:rsidR="00EA5034" w:rsidRDefault="00EA5034" w:rsidP="00EA5034">
      <w:pPr>
        <w:jc w:val="both"/>
      </w:pPr>
      <w:r>
        <w:t xml:space="preserve">Öğrenci başarısını belirlerken öğrenci çalışmalarının değerlendirilmesi, </w:t>
      </w:r>
      <w:r>
        <w:rPr>
          <w:rFonts w:eastAsia="Batang"/>
          <w:bCs/>
        </w:rPr>
        <w:t>kazanım değerlendirme ölçekleri</w:t>
      </w:r>
      <w:r>
        <w:t>, ürün dosyası değerlendirme ölçekleri ile yapılmasına karar verildi.</w:t>
      </w:r>
    </w:p>
    <w:p w:rsidR="00FE78A2" w:rsidRPr="007707F8" w:rsidRDefault="00FE78A2" w:rsidP="007707F8">
      <w:pPr>
        <w:pStyle w:val="ListeParagraf"/>
        <w:ind w:left="0"/>
        <w:jc w:val="both"/>
        <w:rPr>
          <w:color w:val="000000"/>
        </w:rPr>
      </w:pPr>
    </w:p>
    <w:p w:rsidR="00B0447B" w:rsidRPr="00326D93" w:rsidRDefault="00B0447B" w:rsidP="00B0447B">
      <w:pPr>
        <w:pStyle w:val="AralkYok"/>
        <w:jc w:val="both"/>
        <w:rPr>
          <w:rFonts w:ascii="Times New Roman" w:hAnsi="Times New Roman"/>
          <w:sz w:val="24"/>
          <w:szCs w:val="24"/>
        </w:rPr>
      </w:pPr>
      <w:r>
        <w:rPr>
          <w:b/>
          <w:caps/>
        </w:rPr>
        <w:t>15</w:t>
      </w:r>
      <w:r w:rsidR="00CB4F22" w:rsidRPr="007C6496">
        <w:rPr>
          <w:b/>
          <w:caps/>
        </w:rPr>
        <w:t>)</w:t>
      </w:r>
      <w:r w:rsidRPr="00B0447B">
        <w:rPr>
          <w:rFonts w:ascii="Times New Roman" w:hAnsi="Times New Roman"/>
          <w:sz w:val="24"/>
          <w:szCs w:val="24"/>
        </w:rPr>
        <w:t xml:space="preserve"> </w:t>
      </w:r>
      <w:r w:rsidRPr="00B0447B">
        <w:rPr>
          <w:rFonts w:ascii="Times New Roman" w:hAnsi="Times New Roman"/>
          <w:b/>
          <w:sz w:val="24"/>
          <w:szCs w:val="24"/>
        </w:rPr>
        <w:t>Öğretim programları, okul ve çevre şartları dikkate alınarak proje konuları ile performans çalışmalarının belirlenmesi, planlanması ve bunların ölçme ve değerlendirmesine yönelik ölçeklerin hazırlanması,</w:t>
      </w:r>
      <w:r>
        <w:rPr>
          <w:rFonts w:ascii="Times New Roman" w:hAnsi="Times New Roman"/>
          <w:b/>
          <w:sz w:val="24"/>
          <w:szCs w:val="24"/>
        </w:rPr>
        <w:t xml:space="preserve"> </w:t>
      </w:r>
    </w:p>
    <w:p w:rsidR="008E6295" w:rsidRDefault="00B0447B" w:rsidP="00A22052">
      <w:pPr>
        <w:jc w:val="both"/>
      </w:pPr>
      <w:r>
        <w:t xml:space="preserve"> </w:t>
      </w:r>
      <w:r w:rsidR="008E6295">
        <w:t xml:space="preserve">Öğrenci başarısını belirlerken </w:t>
      </w:r>
      <w:r w:rsidR="00C720C6">
        <w:t>öğrenci çalışmalarının değerlendirilmesi,</w:t>
      </w:r>
      <w:r w:rsidR="00087B4E">
        <w:t xml:space="preserve"> </w:t>
      </w:r>
      <w:r w:rsidR="00C720C6">
        <w:rPr>
          <w:rFonts w:eastAsia="Batang"/>
          <w:bCs/>
        </w:rPr>
        <w:t>kazanım değerlendirme ölçekleri</w:t>
      </w:r>
      <w:r w:rsidR="00C720C6">
        <w:t>, ürün dosyası değerlendirme ölçekleri ile yapılmasına karar verildi.</w:t>
      </w:r>
      <w:r w:rsidR="00087B4E">
        <w:t xml:space="preserve"> </w:t>
      </w:r>
      <w:proofErr w:type="gramStart"/>
      <w:r w:rsidR="00087B4E">
        <w:t>(</w:t>
      </w:r>
      <w:proofErr w:type="gramEnd"/>
      <w:r w:rsidR="00087B4E">
        <w:t>Aşağıda kazanım değerlendime ölçeklerine birkaç tane örnek yer almaktadır. )</w:t>
      </w:r>
    </w:p>
    <w:p w:rsidR="008C2FFA" w:rsidRDefault="008C2FFA" w:rsidP="00A22052">
      <w:pPr>
        <w:jc w:val="both"/>
      </w:pPr>
    </w:p>
    <w:tbl>
      <w:tblPr>
        <w:tblW w:w="10536" w:type="dxa"/>
        <w:tblInd w:w="55" w:type="dxa"/>
        <w:tblCellMar>
          <w:left w:w="70" w:type="dxa"/>
          <w:right w:w="70" w:type="dxa"/>
        </w:tblCellMar>
        <w:tblLook w:val="04A0"/>
      </w:tblPr>
      <w:tblGrid>
        <w:gridCol w:w="422"/>
        <w:gridCol w:w="1657"/>
        <w:gridCol w:w="335"/>
        <w:gridCol w:w="335"/>
        <w:gridCol w:w="354"/>
        <w:gridCol w:w="356"/>
        <w:gridCol w:w="432"/>
        <w:gridCol w:w="335"/>
        <w:gridCol w:w="356"/>
        <w:gridCol w:w="356"/>
        <w:gridCol w:w="470"/>
        <w:gridCol w:w="394"/>
        <w:gridCol w:w="369"/>
        <w:gridCol w:w="444"/>
        <w:gridCol w:w="407"/>
        <w:gridCol w:w="335"/>
        <w:gridCol w:w="344"/>
        <w:gridCol w:w="356"/>
        <w:gridCol w:w="356"/>
        <w:gridCol w:w="356"/>
        <w:gridCol w:w="356"/>
        <w:gridCol w:w="356"/>
        <w:gridCol w:w="347"/>
        <w:gridCol w:w="363"/>
        <w:gridCol w:w="345"/>
      </w:tblGrid>
      <w:tr w:rsidR="007162B9" w:rsidRPr="007162B9" w:rsidTr="007162B9">
        <w:trPr>
          <w:trHeight w:val="300"/>
        </w:trPr>
        <w:tc>
          <w:tcPr>
            <w:tcW w:w="10536"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2B9" w:rsidRPr="007162B9" w:rsidRDefault="008C2FFA" w:rsidP="007162B9">
            <w:pPr>
              <w:jc w:val="center"/>
              <w:rPr>
                <w:rFonts w:ascii="Calibri" w:hAnsi="Calibri" w:cs="Calibri"/>
                <w:color w:val="000000"/>
                <w:sz w:val="16"/>
                <w:szCs w:val="16"/>
              </w:rPr>
            </w:pPr>
            <w:proofErr w:type="gramStart"/>
            <w:r>
              <w:rPr>
                <w:rFonts w:ascii="Calibri" w:hAnsi="Calibri" w:cs="Calibri"/>
                <w:color w:val="000000"/>
                <w:sz w:val="16"/>
                <w:szCs w:val="16"/>
              </w:rPr>
              <w:t>…………………………………………</w:t>
            </w:r>
            <w:proofErr w:type="gramEnd"/>
            <w:r w:rsidR="00914AF1">
              <w:rPr>
                <w:rFonts w:ascii="Calibri" w:hAnsi="Calibri" w:cs="Calibri"/>
                <w:color w:val="000000"/>
                <w:sz w:val="16"/>
                <w:szCs w:val="16"/>
              </w:rPr>
              <w:t>İLKOKULU 4</w:t>
            </w:r>
            <w:r w:rsidR="007162B9">
              <w:rPr>
                <w:rFonts w:ascii="Calibri" w:hAnsi="Calibri" w:cs="Calibri"/>
                <w:color w:val="000000"/>
                <w:sz w:val="16"/>
                <w:szCs w:val="16"/>
              </w:rPr>
              <w:t>.</w:t>
            </w:r>
            <w:r w:rsidR="007162B9" w:rsidRPr="007162B9">
              <w:rPr>
                <w:rFonts w:ascii="Calibri" w:hAnsi="Calibri" w:cs="Calibri"/>
                <w:color w:val="000000"/>
                <w:sz w:val="16"/>
                <w:szCs w:val="16"/>
              </w:rPr>
              <w:t xml:space="preserve">  SINIFI 1. DÖNEM TÜRKÇE DERSİ 1. TEMA: ZAMAN VE MEKAN KAZANIM DEĞERLENDİRME FORMU</w:t>
            </w:r>
          </w:p>
        </w:tc>
      </w:tr>
      <w:tr w:rsidR="007162B9" w:rsidRPr="007162B9" w:rsidTr="007162B9">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7162B9" w:rsidRPr="007162B9" w:rsidRDefault="007162B9" w:rsidP="007162B9">
            <w:pPr>
              <w:rPr>
                <w:rFonts w:ascii="Calibri" w:hAnsi="Calibri" w:cs="Calibri"/>
                <w:b/>
                <w:bCs/>
                <w:color w:val="000000"/>
                <w:sz w:val="22"/>
                <w:szCs w:val="22"/>
              </w:rPr>
            </w:pPr>
            <w:r w:rsidRPr="007162B9">
              <w:rPr>
                <w:rFonts w:ascii="Calibri" w:hAnsi="Calibri" w:cs="Calibri"/>
                <w:b/>
                <w:bCs/>
                <w:color w:val="000000"/>
                <w:sz w:val="22"/>
                <w:szCs w:val="22"/>
              </w:rPr>
              <w:t> </w:t>
            </w:r>
          </w:p>
        </w:tc>
        <w:tc>
          <w:tcPr>
            <w:tcW w:w="1657" w:type="dxa"/>
            <w:tcBorders>
              <w:top w:val="nil"/>
              <w:left w:val="nil"/>
              <w:bottom w:val="single" w:sz="4" w:space="0" w:color="auto"/>
              <w:right w:val="single" w:sz="4" w:space="0" w:color="auto"/>
            </w:tcBorders>
            <w:shd w:val="clear" w:color="auto" w:fill="auto"/>
            <w:noWrap/>
            <w:vAlign w:val="bottom"/>
            <w:hideMark/>
          </w:tcPr>
          <w:p w:rsidR="007162B9" w:rsidRPr="007162B9" w:rsidRDefault="007162B9" w:rsidP="007162B9">
            <w:pPr>
              <w:rPr>
                <w:rFonts w:ascii="Calibri" w:hAnsi="Calibri" w:cs="Calibri"/>
                <w:color w:val="000000"/>
                <w:sz w:val="16"/>
                <w:szCs w:val="16"/>
              </w:rPr>
            </w:pPr>
            <w:r w:rsidRPr="007162B9">
              <w:rPr>
                <w:rFonts w:ascii="Calibri" w:hAnsi="Calibri" w:cs="Calibri"/>
                <w:color w:val="000000"/>
                <w:sz w:val="16"/>
                <w:szCs w:val="16"/>
              </w:rPr>
              <w:t> </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2</w:t>
            </w:r>
          </w:p>
        </w:tc>
        <w:tc>
          <w:tcPr>
            <w:tcW w:w="35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3</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4</w:t>
            </w:r>
          </w:p>
        </w:tc>
        <w:tc>
          <w:tcPr>
            <w:tcW w:w="432"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5</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6</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7</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8</w:t>
            </w:r>
          </w:p>
        </w:tc>
        <w:tc>
          <w:tcPr>
            <w:tcW w:w="470"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9</w:t>
            </w:r>
          </w:p>
        </w:tc>
        <w:tc>
          <w:tcPr>
            <w:tcW w:w="39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10</w:t>
            </w:r>
          </w:p>
        </w:tc>
        <w:tc>
          <w:tcPr>
            <w:tcW w:w="369"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11</w:t>
            </w:r>
          </w:p>
        </w:tc>
        <w:tc>
          <w:tcPr>
            <w:tcW w:w="44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12</w:t>
            </w:r>
          </w:p>
        </w:tc>
        <w:tc>
          <w:tcPr>
            <w:tcW w:w="407"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13</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14</w:t>
            </w:r>
          </w:p>
        </w:tc>
        <w:tc>
          <w:tcPr>
            <w:tcW w:w="34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15</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16</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17</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18</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19</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20</w:t>
            </w:r>
          </w:p>
        </w:tc>
        <w:tc>
          <w:tcPr>
            <w:tcW w:w="347"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c>
          <w:tcPr>
            <w:tcW w:w="363"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c>
          <w:tcPr>
            <w:tcW w:w="34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r>
      <w:tr w:rsidR="007162B9" w:rsidRPr="007162B9" w:rsidTr="006E7458">
        <w:trPr>
          <w:trHeight w:val="4715"/>
        </w:trPr>
        <w:tc>
          <w:tcPr>
            <w:tcW w:w="42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rFonts w:ascii="Calibri" w:hAnsi="Calibri" w:cs="Calibri"/>
                <w:b/>
                <w:bCs/>
                <w:color w:val="000000"/>
                <w:sz w:val="22"/>
                <w:szCs w:val="22"/>
              </w:rPr>
            </w:pPr>
            <w:r w:rsidRPr="007162B9">
              <w:rPr>
                <w:rFonts w:ascii="Calibri" w:hAnsi="Calibri" w:cs="Calibri"/>
                <w:b/>
                <w:bCs/>
                <w:color w:val="000000"/>
                <w:sz w:val="22"/>
                <w:szCs w:val="22"/>
              </w:rPr>
              <w:t>SIRA NO</w:t>
            </w:r>
          </w:p>
        </w:tc>
        <w:tc>
          <w:tcPr>
            <w:tcW w:w="1657" w:type="dxa"/>
            <w:tcBorders>
              <w:top w:val="nil"/>
              <w:left w:val="nil"/>
              <w:bottom w:val="single" w:sz="4" w:space="0" w:color="auto"/>
              <w:right w:val="single" w:sz="4" w:space="0" w:color="auto"/>
            </w:tcBorders>
            <w:shd w:val="clear" w:color="auto" w:fill="auto"/>
            <w:noWrap/>
            <w:textDirection w:val="btLr"/>
            <w:vAlign w:val="bottom"/>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xml:space="preserve">            İSİM LİSTESİ</w:t>
            </w:r>
          </w:p>
        </w:tc>
        <w:tc>
          <w:tcPr>
            <w:tcW w:w="3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1.1. Doğal ve yapay ses kaynaklarından çıkan sesleri ayırt eder.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 xml:space="preserve">1.2. Duyduğu sesleri taklit eder. </w:t>
            </w:r>
          </w:p>
        </w:tc>
        <w:tc>
          <w:tcPr>
            <w:tcW w:w="35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4"/>
                <w:szCs w:val="14"/>
              </w:rPr>
            </w:pPr>
            <w:r w:rsidRPr="007162B9">
              <w:rPr>
                <w:color w:val="221E1F"/>
                <w:sz w:val="14"/>
                <w:szCs w:val="14"/>
              </w:rPr>
              <w:t>1.4. Görselden/ görsellerden hareketle dinleyeceği/ izleyeceği metin hakkında tahminde bulunur.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1.6. Dinlediği/ izlediği metni anlatır.</w:t>
            </w:r>
          </w:p>
        </w:tc>
        <w:tc>
          <w:tcPr>
            <w:tcW w:w="43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4.1. Boyama ve çizgi çalışmaları yapar.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1.3. Seslere karşılık gelen harfleri ayırt eder.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3.1. Okuma materyalindeki temel bölümleri tanır.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3.2. Harfi tanır ve seslendirir.</w:t>
            </w:r>
          </w:p>
        </w:tc>
        <w:tc>
          <w:tcPr>
            <w:tcW w:w="4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4.2. Harfleri tekniğine uygun yazar.</w:t>
            </w:r>
          </w:p>
        </w:tc>
        <w:tc>
          <w:tcPr>
            <w:tcW w:w="3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2.1. Kelimeleri anlamlarına uygun kullanır.</w:t>
            </w:r>
          </w:p>
        </w:tc>
        <w:tc>
          <w:tcPr>
            <w:tcW w:w="36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3.3. Hece ve kelimeleri okur.</w:t>
            </w:r>
          </w:p>
        </w:tc>
        <w:tc>
          <w:tcPr>
            <w:tcW w:w="4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3.4. Basit ve kısa cümleleri okur.</w:t>
            </w:r>
          </w:p>
        </w:tc>
        <w:tc>
          <w:tcPr>
            <w:tcW w:w="40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4.2. Harfleri tekniğine uygun yazar.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4.3. Hece ve kelimeler yazar.</w:t>
            </w:r>
          </w:p>
        </w:tc>
        <w:tc>
          <w:tcPr>
            <w:tcW w:w="3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4.4. Rakamları tekniğine uygun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4.5. Anlamlı ve kurallı cümleler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4.6. Görsellerle ilgili kelime ve cümleler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4.7. Harfler, kelimeler ve cümleler arasında uygun boşluklar bırakır.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4.8. Büyük harfleri ve noktalama işaretlerini uygun şekilde kullanır.</w:t>
            </w:r>
          </w:p>
        </w:tc>
        <w:tc>
          <w:tcPr>
            <w:tcW w:w="356"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3.5. Kısa metinleri okur.</w:t>
            </w:r>
          </w:p>
        </w:tc>
        <w:tc>
          <w:tcPr>
            <w:tcW w:w="34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rFonts w:ascii="Calibri" w:hAnsi="Calibri" w:cs="Calibri"/>
                <w:b/>
                <w:bCs/>
                <w:color w:val="000000"/>
                <w:sz w:val="16"/>
                <w:szCs w:val="16"/>
              </w:rPr>
            </w:pPr>
            <w:r w:rsidRPr="007162B9">
              <w:rPr>
                <w:rFonts w:ascii="Calibri" w:hAnsi="Calibri" w:cs="Calibri"/>
                <w:b/>
                <w:bCs/>
                <w:color w:val="000000"/>
                <w:sz w:val="16"/>
                <w:szCs w:val="16"/>
              </w:rPr>
              <w:t>TOPLAM</w:t>
            </w:r>
          </w:p>
        </w:tc>
        <w:tc>
          <w:tcPr>
            <w:tcW w:w="363" w:type="dxa"/>
            <w:tcBorders>
              <w:top w:val="nil"/>
              <w:left w:val="nil"/>
              <w:bottom w:val="single" w:sz="4" w:space="0" w:color="auto"/>
              <w:right w:val="single" w:sz="4" w:space="0" w:color="auto"/>
            </w:tcBorders>
            <w:shd w:val="clear" w:color="auto" w:fill="auto"/>
            <w:textDirection w:val="btLr"/>
            <w:vAlign w:val="bottom"/>
            <w:hideMark/>
          </w:tcPr>
          <w:p w:rsidR="007162B9" w:rsidRPr="007162B9" w:rsidRDefault="007162B9" w:rsidP="007162B9">
            <w:pPr>
              <w:rPr>
                <w:rFonts w:ascii="Tahoma" w:hAnsi="Tahoma" w:cs="Tahoma"/>
                <w:b/>
                <w:bCs/>
                <w:color w:val="231F20"/>
                <w:sz w:val="16"/>
                <w:szCs w:val="16"/>
              </w:rPr>
            </w:pPr>
            <w:r w:rsidRPr="007162B9">
              <w:rPr>
                <w:rFonts w:ascii="Tahoma" w:hAnsi="Tahoma" w:cs="Tahoma"/>
                <w:b/>
                <w:bCs/>
                <w:color w:val="231F20"/>
                <w:sz w:val="16"/>
                <w:szCs w:val="16"/>
              </w:rPr>
              <w:t>SONUÇ</w:t>
            </w:r>
          </w:p>
        </w:tc>
        <w:tc>
          <w:tcPr>
            <w:tcW w:w="345" w:type="dxa"/>
            <w:tcBorders>
              <w:top w:val="nil"/>
              <w:left w:val="nil"/>
              <w:bottom w:val="single" w:sz="4" w:space="0" w:color="auto"/>
              <w:right w:val="single" w:sz="4" w:space="0" w:color="auto"/>
            </w:tcBorders>
            <w:shd w:val="clear" w:color="auto" w:fill="auto"/>
            <w:textDirection w:val="btLr"/>
            <w:vAlign w:val="bottom"/>
            <w:hideMark/>
          </w:tcPr>
          <w:p w:rsidR="007162B9" w:rsidRPr="007162B9" w:rsidRDefault="007162B9" w:rsidP="007162B9">
            <w:pPr>
              <w:rPr>
                <w:rFonts w:ascii="Tahoma" w:hAnsi="Tahoma" w:cs="Tahoma"/>
                <w:b/>
                <w:bCs/>
                <w:color w:val="231F20"/>
                <w:sz w:val="16"/>
                <w:szCs w:val="16"/>
              </w:rPr>
            </w:pPr>
            <w:r w:rsidRPr="007162B9">
              <w:rPr>
                <w:rFonts w:ascii="Tahoma" w:hAnsi="Tahoma" w:cs="Tahoma"/>
                <w:b/>
                <w:bCs/>
                <w:color w:val="231F20"/>
                <w:sz w:val="16"/>
                <w:szCs w:val="16"/>
              </w:rPr>
              <w:t>DEĞERLENDİRME</w:t>
            </w: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1</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2</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5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3</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7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4</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5</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bl>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D4F3D" w:rsidRDefault="00BD4F3D" w:rsidP="00B0447B">
      <w:pPr>
        <w:pStyle w:val="AralkYok"/>
        <w:jc w:val="both"/>
        <w:rPr>
          <w:rFonts w:ascii="Times New Roman" w:hAnsi="Times New Roman"/>
          <w:b/>
          <w:sz w:val="24"/>
          <w:szCs w:val="24"/>
        </w:rPr>
      </w:pPr>
    </w:p>
    <w:p w:rsidR="00B0447B" w:rsidRPr="00326D93"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16</w:t>
      </w:r>
      <w:r w:rsidRPr="007707F8">
        <w:rPr>
          <w:rFonts w:ascii="Times New Roman" w:hAnsi="Times New Roman"/>
          <w:b/>
          <w:sz w:val="24"/>
          <w:szCs w:val="24"/>
        </w:rPr>
        <w:t>) İş sağlığı ve güvenliği tedbirlerinin değerlendirilmesi,</w:t>
      </w:r>
    </w:p>
    <w:p w:rsidR="00B0447B" w:rsidRDefault="00B0447B" w:rsidP="007707F8">
      <w:pPr>
        <w:jc w:val="both"/>
        <w:rPr>
          <w:rFonts w:eastAsia="Batang"/>
        </w:rPr>
      </w:pPr>
      <w:r w:rsidRPr="007C6496">
        <w:t>Sınıf prizlerine çocuk güvenlik kilitleri takıldı.</w:t>
      </w:r>
      <w:r>
        <w:t xml:space="preserve"> </w:t>
      </w:r>
      <w:r w:rsidRPr="007C6496">
        <w:t>Dolaplar duvara sabitlendi.</w:t>
      </w:r>
      <w:r>
        <w:t xml:space="preserve"> </w:t>
      </w:r>
      <w:r w:rsidRPr="007C6496">
        <w:t>Pencerelere demir takıldı.</w:t>
      </w:r>
      <w:r w:rsidRPr="0062380A">
        <w:rPr>
          <w:rFonts w:eastAsia="Batang"/>
        </w:rPr>
        <w:t xml:space="preserve"> Sınıf ortamlarında teknolojik ürünlerin fişlerinin kullanılmadığı zamanlarda çekilmesi gerektiği vurgulandı.</w:t>
      </w:r>
      <w:r>
        <w:rPr>
          <w:rFonts w:eastAsia="Batang"/>
        </w:rPr>
        <w:t xml:space="preserve"> Okulumuzda alınması gereken tedbirler belirlendi.</w:t>
      </w:r>
    </w:p>
    <w:tbl>
      <w:tblPr>
        <w:tblStyle w:val="TabloKlavuzu"/>
        <w:tblW w:w="0" w:type="auto"/>
        <w:tblLook w:val="04A0"/>
      </w:tblPr>
      <w:tblGrid>
        <w:gridCol w:w="3085"/>
        <w:gridCol w:w="5315"/>
      </w:tblGrid>
      <w:tr w:rsidR="00B0447B" w:rsidRPr="00F8265D" w:rsidTr="007707F8">
        <w:tc>
          <w:tcPr>
            <w:tcW w:w="8400" w:type="dxa"/>
            <w:gridSpan w:val="2"/>
          </w:tcPr>
          <w:p w:rsidR="00B0447B" w:rsidRPr="00F8265D" w:rsidRDefault="00B0447B" w:rsidP="00FF7FE5">
            <w:pPr>
              <w:rPr>
                <w:b/>
                <w:caps/>
                <w:sz w:val="20"/>
                <w:szCs w:val="20"/>
              </w:rPr>
            </w:pPr>
            <w:r w:rsidRPr="00F8265D">
              <w:rPr>
                <w:b/>
                <w:caps/>
                <w:sz w:val="20"/>
                <w:szCs w:val="20"/>
              </w:rPr>
              <w:t>iş sağlığı ve güvenliği açısından okulumuzda alınması gereken tedbirler</w:t>
            </w:r>
          </w:p>
        </w:tc>
      </w:tr>
      <w:tr w:rsidR="00B0447B" w:rsidRPr="00F8265D" w:rsidTr="007707F8">
        <w:tc>
          <w:tcPr>
            <w:tcW w:w="3085" w:type="dxa"/>
          </w:tcPr>
          <w:p w:rsidR="00B0447B" w:rsidRPr="00F8265D" w:rsidRDefault="00B0447B" w:rsidP="00FF7FE5">
            <w:pPr>
              <w:rPr>
                <w:b/>
                <w:caps/>
                <w:sz w:val="20"/>
                <w:szCs w:val="20"/>
              </w:rPr>
            </w:pPr>
            <w:r w:rsidRPr="00F8265D">
              <w:rPr>
                <w:b/>
                <w:caps/>
                <w:sz w:val="20"/>
                <w:szCs w:val="20"/>
              </w:rPr>
              <w:t>sıra no</w:t>
            </w:r>
          </w:p>
        </w:tc>
        <w:tc>
          <w:tcPr>
            <w:tcW w:w="5315" w:type="dxa"/>
          </w:tcPr>
          <w:p w:rsidR="00B0447B" w:rsidRPr="00F8265D" w:rsidRDefault="00B0447B" w:rsidP="00FF7FE5">
            <w:pPr>
              <w:rPr>
                <w:b/>
                <w:caps/>
                <w:sz w:val="20"/>
                <w:szCs w:val="20"/>
              </w:rPr>
            </w:pPr>
            <w:r w:rsidRPr="00F8265D">
              <w:rPr>
                <w:b/>
                <w:caps/>
                <w:sz w:val="20"/>
                <w:szCs w:val="20"/>
              </w:rPr>
              <w:t>alınması gereken tedbir</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1</w:t>
            </w:r>
          </w:p>
        </w:tc>
        <w:tc>
          <w:tcPr>
            <w:tcW w:w="5315" w:type="dxa"/>
          </w:tcPr>
          <w:p w:rsidR="00B0447B" w:rsidRPr="00F8265D" w:rsidRDefault="00B0447B" w:rsidP="00FF7FE5">
            <w:pPr>
              <w:rPr>
                <w:caps/>
                <w:sz w:val="20"/>
                <w:szCs w:val="20"/>
              </w:rPr>
            </w:pPr>
            <w:r>
              <w:rPr>
                <w:caps/>
                <w:sz w:val="20"/>
                <w:szCs w:val="20"/>
              </w:rPr>
              <w:t>GİRİŞ</w:t>
            </w:r>
            <w:r w:rsidRPr="00F8265D">
              <w:rPr>
                <w:caps/>
                <w:sz w:val="20"/>
                <w:szCs w:val="20"/>
              </w:rPr>
              <w:t xml:space="preserve"> kapısının doğal afette binayı boşaltmak için kullanılacağından açık olmasının sağlanması</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2</w:t>
            </w:r>
          </w:p>
        </w:tc>
        <w:tc>
          <w:tcPr>
            <w:tcW w:w="5315" w:type="dxa"/>
          </w:tcPr>
          <w:p w:rsidR="00B0447B" w:rsidRPr="00F8265D" w:rsidRDefault="00B0447B" w:rsidP="00FF7FE5">
            <w:pPr>
              <w:rPr>
                <w:caps/>
                <w:sz w:val="20"/>
                <w:szCs w:val="20"/>
              </w:rPr>
            </w:pPr>
            <w:r w:rsidRPr="00F8265D">
              <w:rPr>
                <w:caps/>
                <w:sz w:val="20"/>
                <w:szCs w:val="20"/>
              </w:rPr>
              <w:t>doğal afet tatbikatlarının sıklaştırılması</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3</w:t>
            </w:r>
          </w:p>
        </w:tc>
        <w:tc>
          <w:tcPr>
            <w:tcW w:w="5315" w:type="dxa"/>
          </w:tcPr>
          <w:p w:rsidR="00B0447B" w:rsidRPr="00F8265D" w:rsidRDefault="00B0447B" w:rsidP="00FF7FE5">
            <w:pPr>
              <w:rPr>
                <w:caps/>
                <w:sz w:val="20"/>
                <w:szCs w:val="20"/>
              </w:rPr>
            </w:pPr>
            <w:r w:rsidRPr="00F8265D">
              <w:rPr>
                <w:caps/>
                <w:sz w:val="20"/>
                <w:szCs w:val="20"/>
              </w:rPr>
              <w:t xml:space="preserve">okul merdivenlerinin kaymaya </w:t>
            </w:r>
            <w:proofErr w:type="gramStart"/>
            <w:r w:rsidRPr="00F8265D">
              <w:rPr>
                <w:caps/>
                <w:sz w:val="20"/>
                <w:szCs w:val="20"/>
              </w:rPr>
              <w:t>karşı  plastikle</w:t>
            </w:r>
            <w:proofErr w:type="gramEnd"/>
            <w:r w:rsidRPr="00F8265D">
              <w:rPr>
                <w:caps/>
                <w:sz w:val="20"/>
                <w:szCs w:val="20"/>
              </w:rPr>
              <w:t xml:space="preserve"> kaplanması</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4</w:t>
            </w:r>
          </w:p>
        </w:tc>
        <w:tc>
          <w:tcPr>
            <w:tcW w:w="5315" w:type="dxa"/>
          </w:tcPr>
          <w:p w:rsidR="00B0447B" w:rsidRPr="00F8265D" w:rsidRDefault="00B0447B" w:rsidP="00FF7FE5">
            <w:pPr>
              <w:rPr>
                <w:caps/>
                <w:sz w:val="20"/>
                <w:szCs w:val="20"/>
              </w:rPr>
            </w:pPr>
            <w:r w:rsidRPr="00F8265D">
              <w:rPr>
                <w:caps/>
                <w:sz w:val="20"/>
                <w:szCs w:val="20"/>
              </w:rPr>
              <w:t>öğrenci tuvaletlerinde sifonların sağlamlaştırılması</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5</w:t>
            </w:r>
          </w:p>
        </w:tc>
        <w:tc>
          <w:tcPr>
            <w:tcW w:w="5315" w:type="dxa"/>
          </w:tcPr>
          <w:p w:rsidR="00B0447B" w:rsidRPr="00F8265D" w:rsidRDefault="00B0447B" w:rsidP="00FF7FE5">
            <w:pPr>
              <w:rPr>
                <w:caps/>
                <w:sz w:val="20"/>
                <w:szCs w:val="20"/>
              </w:rPr>
            </w:pPr>
            <w:r w:rsidRPr="00F8265D">
              <w:rPr>
                <w:caps/>
                <w:sz w:val="20"/>
                <w:szCs w:val="20"/>
              </w:rPr>
              <w:t>sınıf kapısı üzerinde bulunan camların film ile kaplanması</w:t>
            </w:r>
          </w:p>
        </w:tc>
      </w:tr>
    </w:tbl>
    <w:p w:rsidR="00B0447B" w:rsidRDefault="00B0447B"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B0447B" w:rsidRPr="00326D93" w:rsidRDefault="00B0447B" w:rsidP="00B0447B">
      <w:pPr>
        <w:autoSpaceDE w:val="0"/>
        <w:autoSpaceDN w:val="0"/>
        <w:adjustRightInd w:val="0"/>
        <w:jc w:val="both"/>
      </w:pPr>
      <w:r w:rsidRPr="00326D93">
        <w:rPr>
          <w:b/>
        </w:rPr>
        <w:t>17)</w:t>
      </w:r>
      <w:r w:rsidRPr="00326D93">
        <w:t xml:space="preserve"> </w:t>
      </w:r>
      <w:r w:rsidRPr="00B0447B">
        <w:rPr>
          <w:b/>
        </w:rPr>
        <w:t>Görsel sanatlar, müzik, beden eğitimi dersleriyle uygulamalı nitelikteki diğer derslerin değerlendirilmesinde dikkate alınacak hususların tespit edilmesi; sınavların şekil, sayı ve süresiyle ürün değerlendirme ölçeklerin belirlenmesi,</w:t>
      </w:r>
      <w:r w:rsidRPr="00326D93">
        <w:t xml:space="preserve"> </w:t>
      </w:r>
    </w:p>
    <w:p w:rsidR="0076696E" w:rsidRPr="00BA365F" w:rsidRDefault="0076696E" w:rsidP="0076696E">
      <w:pPr>
        <w:ind w:firstLine="708"/>
        <w:jc w:val="both"/>
        <w:rPr>
          <w:rFonts w:eastAsia="Batang"/>
          <w:sz w:val="22"/>
          <w:szCs w:val="22"/>
        </w:rPr>
      </w:pPr>
      <w:r w:rsidRPr="00BA365F">
        <w:rPr>
          <w:rFonts w:eastAsia="Batang"/>
          <w:sz w:val="22"/>
          <w:szCs w:val="22"/>
        </w:rPr>
        <w:t>Görsel sanatlar, müzik, oyun ve fiziki etkinlikler dersleriyle uygulamalı nitelikteki diğer derslerin yetenek dersi olduğunun unutulmaması gerektiği İngilizce Öğretmeni tarafından belirtildi. Değerlendirme şekil ve sayıları aşağıdaki tabloda belirlendi.</w:t>
      </w:r>
    </w:p>
    <w:p w:rsidR="00B0447B" w:rsidRDefault="00B0447B" w:rsidP="005C3680">
      <w:pPr>
        <w:rPr>
          <w:b/>
          <w:caps/>
        </w:rPr>
      </w:pPr>
    </w:p>
    <w:p w:rsidR="00FE78A2" w:rsidRDefault="00FE78A2" w:rsidP="00B0447B">
      <w:pPr>
        <w:pStyle w:val="AralkYok"/>
        <w:jc w:val="both"/>
        <w:rPr>
          <w:rFonts w:ascii="Times New Roman" w:hAnsi="Times New Roman"/>
          <w:b/>
          <w:sz w:val="24"/>
          <w:szCs w:val="24"/>
        </w:rPr>
      </w:pPr>
    </w:p>
    <w:p w:rsidR="00B0447B" w:rsidRDefault="00914AF1" w:rsidP="00B0447B">
      <w:pPr>
        <w:pStyle w:val="AralkYok"/>
        <w:jc w:val="both"/>
        <w:rPr>
          <w:rFonts w:ascii="Times New Roman" w:hAnsi="Times New Roman"/>
          <w:sz w:val="24"/>
          <w:szCs w:val="24"/>
        </w:rPr>
      </w:pPr>
      <w:r>
        <w:rPr>
          <w:rFonts w:ascii="Times New Roman" w:hAnsi="Times New Roman"/>
          <w:b/>
          <w:sz w:val="24"/>
          <w:szCs w:val="24"/>
        </w:rPr>
        <w:t>18</w:t>
      </w:r>
      <w:r w:rsidR="00B0447B" w:rsidRPr="00326D93">
        <w:rPr>
          <w:rFonts w:ascii="Times New Roman" w:hAnsi="Times New Roman"/>
          <w:b/>
          <w:sz w:val="24"/>
          <w:szCs w:val="24"/>
        </w:rPr>
        <w:t>)</w:t>
      </w:r>
      <w:r w:rsidR="00B0447B" w:rsidRPr="00326D93">
        <w:rPr>
          <w:rFonts w:ascii="Times New Roman" w:hAnsi="Times New Roman"/>
          <w:sz w:val="24"/>
          <w:szCs w:val="24"/>
        </w:rPr>
        <w:t xml:space="preserve"> </w:t>
      </w:r>
      <w:r w:rsidR="00B0447B" w:rsidRPr="007707F8">
        <w:rPr>
          <w:rFonts w:ascii="Times New Roman" w:hAnsi="Times New Roman"/>
          <w:b/>
          <w:sz w:val="24"/>
          <w:szCs w:val="24"/>
        </w:rPr>
        <w:t>Okul aile işbirliği ve veli toplantıları</w:t>
      </w:r>
    </w:p>
    <w:p w:rsidR="00EA5034" w:rsidRPr="00594B4D" w:rsidRDefault="00EA5034" w:rsidP="00913B78">
      <w:pPr>
        <w:pStyle w:val="AralkYok"/>
        <w:rPr>
          <w:rFonts w:ascii="Times New Roman" w:hAnsi="Times New Roman"/>
          <w:sz w:val="24"/>
          <w:szCs w:val="24"/>
        </w:rPr>
      </w:pPr>
      <w:r w:rsidRPr="003175E1">
        <w:rPr>
          <w:color w:val="000000" w:themeColor="text1"/>
          <w:sz w:val="24"/>
          <w:szCs w:val="24"/>
        </w:rPr>
        <w:t xml:space="preserve">Başarının Okul-Aile-Öğrenci işbirliğine dayandığını bunlardan birisinin eksik olması durumunda başarının  düşeceğini belirterek öğrencilerin aileleriyle işbirliği içerisinde olunması </w:t>
      </w:r>
      <w:r>
        <w:rPr>
          <w:color w:val="000000" w:themeColor="text1"/>
          <w:sz w:val="24"/>
          <w:szCs w:val="24"/>
        </w:rPr>
        <w:t xml:space="preserve">gerektiğini söyledi. </w:t>
      </w:r>
      <w:r w:rsidRPr="003175E1">
        <w:rPr>
          <w:color w:val="000000" w:themeColor="text1"/>
          <w:sz w:val="24"/>
          <w:szCs w:val="24"/>
        </w:rPr>
        <w:t>Veli toplantılarının her sınıft</w:t>
      </w:r>
      <w:r w:rsidR="0098521D">
        <w:rPr>
          <w:color w:val="000000" w:themeColor="text1"/>
          <w:sz w:val="24"/>
          <w:szCs w:val="24"/>
        </w:rPr>
        <w:t xml:space="preserve">a önemli olduğunu ve özellikle </w:t>
      </w:r>
      <w:proofErr w:type="gramStart"/>
      <w:r w:rsidR="0098521D">
        <w:rPr>
          <w:color w:val="000000" w:themeColor="text1"/>
          <w:sz w:val="24"/>
          <w:szCs w:val="24"/>
        </w:rPr>
        <w:t xml:space="preserve">3 </w:t>
      </w:r>
      <w:r w:rsidRPr="003175E1">
        <w:rPr>
          <w:color w:val="000000" w:themeColor="text1"/>
          <w:sz w:val="24"/>
          <w:szCs w:val="24"/>
        </w:rPr>
        <w:t>.</w:t>
      </w:r>
      <w:proofErr w:type="gramEnd"/>
      <w:r w:rsidRPr="003175E1">
        <w:rPr>
          <w:color w:val="000000" w:themeColor="text1"/>
          <w:sz w:val="24"/>
          <w:szCs w:val="24"/>
        </w:rPr>
        <w:t xml:space="preserve"> Sınıfta bunun bir kat daha arttığını belirtti. Her dönem yapacağımız iyi planlanmış toplantıların önemi üzerinde durdu.</w:t>
      </w:r>
    </w:p>
    <w:p w:rsidR="00913B78" w:rsidRDefault="00913B78" w:rsidP="00913B7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5670"/>
      </w:tblGrid>
      <w:tr w:rsidR="00913B78" w:rsidRPr="007C6496" w:rsidTr="00FF7FE5">
        <w:trPr>
          <w:trHeight w:val="276"/>
          <w:jc w:val="center"/>
        </w:trPr>
        <w:tc>
          <w:tcPr>
            <w:tcW w:w="2235" w:type="dxa"/>
          </w:tcPr>
          <w:p w:rsidR="00913B78" w:rsidRPr="007C6496" w:rsidRDefault="00913B78" w:rsidP="00FF7FE5">
            <w:pPr>
              <w:jc w:val="center"/>
              <w:rPr>
                <w:b/>
              </w:rPr>
            </w:pPr>
            <w:r w:rsidRPr="007C6496">
              <w:rPr>
                <w:b/>
              </w:rPr>
              <w:t>Toplantı No</w:t>
            </w:r>
          </w:p>
        </w:tc>
        <w:tc>
          <w:tcPr>
            <w:tcW w:w="5670" w:type="dxa"/>
          </w:tcPr>
          <w:p w:rsidR="00913B78" w:rsidRPr="007C6496" w:rsidRDefault="00913B78" w:rsidP="00FF7FE5">
            <w:pPr>
              <w:jc w:val="center"/>
              <w:rPr>
                <w:b/>
              </w:rPr>
            </w:pPr>
            <w:r>
              <w:rPr>
                <w:b/>
              </w:rPr>
              <w:t>Veli Toplantı Tarihleri</w:t>
            </w:r>
          </w:p>
        </w:tc>
      </w:tr>
      <w:tr w:rsidR="00913B78" w:rsidRPr="007C6496" w:rsidTr="00FF7FE5">
        <w:trPr>
          <w:trHeight w:val="262"/>
          <w:jc w:val="center"/>
        </w:trPr>
        <w:tc>
          <w:tcPr>
            <w:tcW w:w="2235" w:type="dxa"/>
          </w:tcPr>
          <w:p w:rsidR="00913B78" w:rsidRPr="007C6496" w:rsidRDefault="00913B78" w:rsidP="00FF7FE5">
            <w:r w:rsidRPr="007C6496">
              <w:t>1. Velî Toplantısı</w:t>
            </w:r>
          </w:p>
        </w:tc>
        <w:tc>
          <w:tcPr>
            <w:tcW w:w="5670" w:type="dxa"/>
          </w:tcPr>
          <w:p w:rsidR="00913B78" w:rsidRPr="007C6496" w:rsidRDefault="00913B78" w:rsidP="00FF7FE5">
            <w:r>
              <w:t>Eylül ayının 1</w:t>
            </w:r>
            <w:r w:rsidRPr="007C6496">
              <w:t>.Haftası</w:t>
            </w:r>
          </w:p>
        </w:tc>
      </w:tr>
      <w:tr w:rsidR="00913B78" w:rsidRPr="007C6496" w:rsidTr="00FF7FE5">
        <w:trPr>
          <w:trHeight w:val="262"/>
          <w:jc w:val="center"/>
        </w:trPr>
        <w:tc>
          <w:tcPr>
            <w:tcW w:w="2235" w:type="dxa"/>
          </w:tcPr>
          <w:p w:rsidR="00913B78" w:rsidRPr="007C6496" w:rsidRDefault="00913B78" w:rsidP="00FF7FE5">
            <w:r w:rsidRPr="007C6496">
              <w:t>2. Velî Toplantısı</w:t>
            </w:r>
          </w:p>
        </w:tc>
        <w:tc>
          <w:tcPr>
            <w:tcW w:w="5670" w:type="dxa"/>
          </w:tcPr>
          <w:p w:rsidR="00913B78" w:rsidRPr="007C6496" w:rsidRDefault="00913B78" w:rsidP="00FF7FE5">
            <w:r w:rsidRPr="007C6496">
              <w:t xml:space="preserve">Aralık ayının </w:t>
            </w:r>
            <w:proofErr w:type="gramStart"/>
            <w:r w:rsidRPr="007C6496">
              <w:t>son  haftası</w:t>
            </w:r>
            <w:proofErr w:type="gramEnd"/>
          </w:p>
        </w:tc>
      </w:tr>
      <w:tr w:rsidR="00913B78" w:rsidRPr="007C6496" w:rsidTr="00FF7FE5">
        <w:trPr>
          <w:trHeight w:val="262"/>
          <w:jc w:val="center"/>
        </w:trPr>
        <w:tc>
          <w:tcPr>
            <w:tcW w:w="2235" w:type="dxa"/>
          </w:tcPr>
          <w:p w:rsidR="00913B78" w:rsidRPr="007C6496" w:rsidRDefault="00913B78" w:rsidP="00FF7FE5">
            <w:r w:rsidRPr="007C6496">
              <w:t>3. Velî Toplantısı</w:t>
            </w:r>
          </w:p>
        </w:tc>
        <w:tc>
          <w:tcPr>
            <w:tcW w:w="5670" w:type="dxa"/>
          </w:tcPr>
          <w:p w:rsidR="00913B78" w:rsidRPr="007C6496" w:rsidRDefault="00913B78" w:rsidP="00FF7FE5">
            <w:r w:rsidRPr="007C6496">
              <w:t xml:space="preserve">Dönem </w:t>
            </w:r>
            <w:proofErr w:type="gramStart"/>
            <w:r w:rsidRPr="007C6496">
              <w:t>başı  2</w:t>
            </w:r>
            <w:proofErr w:type="gramEnd"/>
            <w:r w:rsidRPr="007C6496">
              <w:t>. hafta</w:t>
            </w:r>
          </w:p>
        </w:tc>
      </w:tr>
      <w:tr w:rsidR="00913B78" w:rsidRPr="007C6496" w:rsidTr="00FF7FE5">
        <w:trPr>
          <w:trHeight w:val="276"/>
          <w:jc w:val="center"/>
        </w:trPr>
        <w:tc>
          <w:tcPr>
            <w:tcW w:w="2235" w:type="dxa"/>
          </w:tcPr>
          <w:p w:rsidR="00913B78" w:rsidRPr="007C6496" w:rsidRDefault="00913B78" w:rsidP="00FF7FE5">
            <w:r w:rsidRPr="007C6496">
              <w:t>4. Velî Toplantısı</w:t>
            </w:r>
          </w:p>
        </w:tc>
        <w:tc>
          <w:tcPr>
            <w:tcW w:w="5670" w:type="dxa"/>
          </w:tcPr>
          <w:p w:rsidR="00913B78" w:rsidRPr="007C6496" w:rsidRDefault="00913B78" w:rsidP="00FF7FE5">
            <w:r w:rsidRPr="007C6496">
              <w:t xml:space="preserve">Mayıs ayının 2. haftası  </w:t>
            </w:r>
          </w:p>
        </w:tc>
      </w:tr>
    </w:tbl>
    <w:p w:rsidR="00913B78" w:rsidRPr="00046042" w:rsidRDefault="00913B78" w:rsidP="00913B78">
      <w:pPr>
        <w:pStyle w:val="AralkYok"/>
        <w:ind w:left="2832" w:firstLine="708"/>
        <w:rPr>
          <w:rFonts w:ascii="Times New Roman" w:eastAsia="Batang" w:hAnsi="Times New Roman"/>
          <w:b/>
          <w:color w:val="000000" w:themeColor="text1"/>
          <w:sz w:val="24"/>
          <w:szCs w:val="24"/>
        </w:rPr>
      </w:pPr>
    </w:p>
    <w:p w:rsidR="00913B78" w:rsidRPr="00326D93" w:rsidRDefault="00913B78" w:rsidP="00B0447B">
      <w:pPr>
        <w:pStyle w:val="AralkYok"/>
        <w:jc w:val="both"/>
        <w:rPr>
          <w:rFonts w:ascii="Times New Roman" w:hAnsi="Times New Roman"/>
          <w:sz w:val="24"/>
          <w:szCs w:val="24"/>
        </w:rPr>
      </w:pPr>
    </w:p>
    <w:p w:rsidR="007E0B1A" w:rsidRDefault="007E0B1A" w:rsidP="007E0B1A">
      <w:pPr>
        <w:pStyle w:val="AralkYok"/>
        <w:jc w:val="both"/>
        <w:rPr>
          <w:rFonts w:ascii="Times New Roman" w:hAnsi="Times New Roman"/>
          <w:b/>
          <w:sz w:val="24"/>
          <w:szCs w:val="24"/>
        </w:rPr>
      </w:pPr>
      <w:r w:rsidRPr="00793E61">
        <w:rPr>
          <w:rFonts w:ascii="Times New Roman" w:hAnsi="Times New Roman"/>
          <w:b/>
          <w:sz w:val="24"/>
          <w:szCs w:val="24"/>
        </w:rPr>
        <w:t>19)</w:t>
      </w:r>
      <w:r>
        <w:rPr>
          <w:rFonts w:ascii="Times New Roman" w:hAnsi="Times New Roman"/>
          <w:b/>
          <w:sz w:val="24"/>
          <w:szCs w:val="24"/>
        </w:rPr>
        <w:t xml:space="preserve"> </w:t>
      </w:r>
      <w:r w:rsidRPr="00793E61">
        <w:rPr>
          <w:rFonts w:ascii="Times New Roman" w:hAnsi="Times New Roman"/>
          <w:b/>
          <w:sz w:val="24"/>
          <w:szCs w:val="24"/>
        </w:rPr>
        <w:t>2020-2021 eğitim öğretim yılı uzaktan eğitim planlamalarının değerlendirilmesi</w:t>
      </w:r>
    </w:p>
    <w:p w:rsidR="007E0B1A" w:rsidRDefault="007E0B1A" w:rsidP="007E0B1A">
      <w:pPr>
        <w:pStyle w:val="AralkYok"/>
        <w:jc w:val="both"/>
        <w:rPr>
          <w:rFonts w:ascii="Times New Roman" w:hAnsi="Times New Roman"/>
          <w:sz w:val="24"/>
          <w:szCs w:val="24"/>
        </w:rPr>
      </w:pPr>
    </w:p>
    <w:p w:rsidR="007E0B1A" w:rsidRDefault="007E0B1A" w:rsidP="007E0B1A">
      <w:pPr>
        <w:pStyle w:val="AralkYok"/>
        <w:jc w:val="both"/>
        <w:rPr>
          <w:rFonts w:ascii="Times New Roman" w:hAnsi="Times New Roman"/>
          <w:sz w:val="24"/>
          <w:szCs w:val="24"/>
        </w:rPr>
      </w:pPr>
      <w:r>
        <w:rPr>
          <w:rFonts w:ascii="Times New Roman" w:hAnsi="Times New Roman"/>
          <w:sz w:val="24"/>
          <w:szCs w:val="24"/>
        </w:rPr>
        <w:t xml:space="preserve">31 Ağustos 2020 ve 19 Eylül 2020 tarihleri arasında 3 hafta boyunca bakanlığımızın açıklayacağı programa göre telafi eğitiminin yapılacağını </w:t>
      </w:r>
      <w:proofErr w:type="gramStart"/>
      <w:r>
        <w:rPr>
          <w:rFonts w:ascii="Times New Roman" w:hAnsi="Times New Roman"/>
          <w:sz w:val="24"/>
          <w:szCs w:val="24"/>
        </w:rPr>
        <w:t>…………………</w:t>
      </w:r>
      <w:proofErr w:type="gramEnd"/>
      <w:r>
        <w:rPr>
          <w:rFonts w:ascii="Times New Roman" w:hAnsi="Times New Roman"/>
          <w:sz w:val="24"/>
          <w:szCs w:val="24"/>
        </w:rPr>
        <w:t xml:space="preserve"> öğretmeni</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7E0B1A" w:rsidRDefault="007E0B1A" w:rsidP="007E0B1A">
      <w:pPr>
        <w:pStyle w:val="AralkYok"/>
        <w:jc w:val="both"/>
        <w:rPr>
          <w:rFonts w:ascii="Times New Roman" w:hAnsi="Times New Roman"/>
          <w:sz w:val="24"/>
          <w:szCs w:val="24"/>
        </w:rPr>
      </w:pPr>
      <w:r>
        <w:rPr>
          <w:rFonts w:ascii="Times New Roman" w:hAnsi="Times New Roman"/>
          <w:sz w:val="24"/>
          <w:szCs w:val="24"/>
        </w:rPr>
        <w:t xml:space="preserve">21 Eylül 2020 tarihinde uzaktan eğitime devam edilmesi halinde öğrencilerle whatsapp grupları oluşturulması derse katılan katılmayan öğrencilerle ilgili devamsızlıkların tutulması, derslere katılımı arttırmak için veliler ve idareyle iletişim halinde olunmasını; derslerde EBA’dan ve diğer digital içeriklerle öğrencilerin ödevlendirilmesi gerektiğini; internet erişimi olmayan öğrenciler için idareye bilgi verilmesini </w:t>
      </w:r>
      <w:r>
        <w:rPr>
          <w:rFonts w:ascii="Times New Roman" w:hAnsi="Times New Roman"/>
          <w:sz w:val="24"/>
          <w:szCs w:val="24"/>
        </w:rPr>
        <w:lastRenderedPageBreak/>
        <w:t xml:space="preserve">ve interneti olmayan öğrencilerin EBA Destek noktalarına yönlendirilmesi gerektiğini </w:t>
      </w:r>
      <w:proofErr w:type="gramStart"/>
      <w:r>
        <w:rPr>
          <w:rFonts w:ascii="Times New Roman" w:hAnsi="Times New Roman"/>
          <w:sz w:val="24"/>
          <w:szCs w:val="24"/>
        </w:rPr>
        <w:t>………………..</w:t>
      </w:r>
      <w:proofErr w:type="gramEnd"/>
      <w:r>
        <w:rPr>
          <w:rFonts w:ascii="Times New Roman" w:hAnsi="Times New Roman"/>
          <w:sz w:val="24"/>
          <w:szCs w:val="24"/>
        </w:rPr>
        <w:t xml:space="preserve">  öğretmeni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7E0B1A" w:rsidRDefault="007E0B1A" w:rsidP="007E0B1A">
      <w:pPr>
        <w:pStyle w:val="AralkYok"/>
        <w:jc w:val="both"/>
        <w:rPr>
          <w:rFonts w:ascii="Times New Roman" w:hAnsi="Times New Roman"/>
          <w:sz w:val="24"/>
          <w:szCs w:val="24"/>
        </w:rPr>
      </w:pPr>
    </w:p>
    <w:p w:rsidR="007E0B1A" w:rsidRDefault="007E0B1A" w:rsidP="007E0B1A">
      <w:pPr>
        <w:pStyle w:val="AralkYok"/>
        <w:jc w:val="both"/>
        <w:rPr>
          <w:rFonts w:ascii="Times New Roman" w:hAnsi="Times New Roman"/>
          <w:b/>
          <w:sz w:val="24"/>
          <w:szCs w:val="24"/>
        </w:rPr>
      </w:pPr>
      <w:r w:rsidRPr="00793E61">
        <w:rPr>
          <w:rFonts w:ascii="Times New Roman" w:hAnsi="Times New Roman"/>
          <w:b/>
          <w:sz w:val="24"/>
          <w:szCs w:val="24"/>
        </w:rPr>
        <w:t>20)</w:t>
      </w:r>
      <w:r>
        <w:rPr>
          <w:rFonts w:ascii="Times New Roman" w:hAnsi="Times New Roman"/>
          <w:sz w:val="24"/>
          <w:szCs w:val="24"/>
        </w:rPr>
        <w:t xml:space="preserve"> </w:t>
      </w:r>
      <w:r w:rsidRPr="00793E61">
        <w:rPr>
          <w:rFonts w:ascii="Times New Roman" w:hAnsi="Times New Roman"/>
          <w:b/>
          <w:sz w:val="24"/>
          <w:szCs w:val="24"/>
        </w:rPr>
        <w:t>Covid 19 Pandemisine karşı derslerde alınacak tedbirler</w:t>
      </w:r>
      <w:r>
        <w:rPr>
          <w:rFonts w:ascii="Times New Roman" w:hAnsi="Times New Roman"/>
          <w:b/>
          <w:sz w:val="24"/>
          <w:szCs w:val="24"/>
        </w:rPr>
        <w:t>:</w:t>
      </w:r>
    </w:p>
    <w:p w:rsidR="007E0B1A" w:rsidRPr="000A2B34" w:rsidRDefault="007E0B1A" w:rsidP="007E0B1A">
      <w:pPr>
        <w:pStyle w:val="AralkYok"/>
        <w:jc w:val="both"/>
        <w:rPr>
          <w:rFonts w:ascii="Times New Roman" w:hAnsi="Times New Roman"/>
          <w:sz w:val="24"/>
          <w:szCs w:val="24"/>
        </w:rPr>
      </w:pPr>
      <w:r w:rsidRPr="000A2B34">
        <w:rPr>
          <w:rFonts w:ascii="Times New Roman" w:hAnsi="Times New Roman"/>
          <w:sz w:val="24"/>
          <w:szCs w:val="24"/>
        </w:rPr>
        <w:t>Okul açılması durumunda: sınıfların tenefüslerde havalandırılmasının; derslerde öğrencil</w:t>
      </w:r>
      <w:r>
        <w:rPr>
          <w:rFonts w:ascii="Times New Roman" w:hAnsi="Times New Roman"/>
          <w:sz w:val="24"/>
          <w:szCs w:val="24"/>
        </w:rPr>
        <w:t>e</w:t>
      </w:r>
      <w:r w:rsidRPr="000A2B34">
        <w:rPr>
          <w:rFonts w:ascii="Times New Roman" w:hAnsi="Times New Roman"/>
          <w:sz w:val="24"/>
          <w:szCs w:val="24"/>
        </w:rPr>
        <w:t xml:space="preserve">rin maskeyle olmasının ve maskelerin doğru takıldığından emin olunmasının, öğrencilerin sürekli ellerini dezenfekte etmeleri konusunda uyarılarda bulunulmasını </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öğretmeni</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w:t>
      </w:r>
      <w:proofErr w:type="gramStart"/>
      <w:r w:rsidRPr="000A2B34">
        <w:rPr>
          <w:rFonts w:ascii="Times New Roman" w:hAnsi="Times New Roman"/>
          <w:sz w:val="24"/>
          <w:szCs w:val="24"/>
        </w:rPr>
        <w:t>belirtti</w:t>
      </w:r>
      <w:proofErr w:type="gramEnd"/>
      <w:r w:rsidRPr="000A2B34">
        <w:rPr>
          <w:rFonts w:ascii="Times New Roman" w:hAnsi="Times New Roman"/>
          <w:sz w:val="24"/>
          <w:szCs w:val="24"/>
        </w:rPr>
        <w:t xml:space="preserve">. </w:t>
      </w:r>
    </w:p>
    <w:p w:rsidR="007E0B1A" w:rsidRDefault="007E0B1A" w:rsidP="007E0B1A">
      <w:pPr>
        <w:pStyle w:val="AralkYok"/>
        <w:jc w:val="both"/>
        <w:rPr>
          <w:rFonts w:ascii="Times New Roman" w:hAnsi="Times New Roman"/>
          <w:sz w:val="24"/>
          <w:szCs w:val="24"/>
        </w:rPr>
      </w:pPr>
    </w:p>
    <w:p w:rsidR="007E0B1A" w:rsidRPr="007F6DA0" w:rsidRDefault="007E0B1A" w:rsidP="007E0B1A">
      <w:pPr>
        <w:pStyle w:val="AralkYok"/>
        <w:jc w:val="both"/>
        <w:rPr>
          <w:rFonts w:ascii="Times New Roman" w:hAnsi="Times New Roman"/>
          <w:sz w:val="24"/>
          <w:szCs w:val="24"/>
        </w:rPr>
      </w:pPr>
    </w:p>
    <w:p w:rsidR="007E0B1A" w:rsidRPr="007F6DA0" w:rsidRDefault="007E0B1A" w:rsidP="007E0B1A">
      <w:pPr>
        <w:pStyle w:val="AralkYok"/>
        <w:jc w:val="both"/>
        <w:rPr>
          <w:rFonts w:ascii="Times New Roman" w:hAnsi="Times New Roman"/>
          <w:b/>
          <w:sz w:val="24"/>
          <w:szCs w:val="24"/>
        </w:rPr>
      </w:pPr>
      <w:r>
        <w:rPr>
          <w:rFonts w:ascii="Times New Roman" w:hAnsi="Times New Roman"/>
          <w:b/>
          <w:sz w:val="24"/>
          <w:szCs w:val="24"/>
        </w:rPr>
        <w:t>21</w:t>
      </w:r>
      <w:r w:rsidRPr="007F6DA0">
        <w:rPr>
          <w:rFonts w:ascii="Times New Roman" w:hAnsi="Times New Roman"/>
          <w:b/>
          <w:sz w:val="24"/>
          <w:szCs w:val="24"/>
        </w:rPr>
        <w:t>) Dilek ve temenniler.</w:t>
      </w:r>
    </w:p>
    <w:p w:rsidR="007E0B1A" w:rsidRPr="007F6DA0" w:rsidRDefault="007E0B1A" w:rsidP="007E0B1A">
      <w:pPr>
        <w:pStyle w:val="AralkYok"/>
        <w:ind w:left="142"/>
        <w:rPr>
          <w:rFonts w:ascii="Times New Roman" w:eastAsia="Batang" w:hAnsi="Times New Roman"/>
          <w:sz w:val="24"/>
          <w:szCs w:val="24"/>
        </w:rPr>
      </w:pPr>
      <w:r w:rsidRPr="007F6DA0">
        <w:rPr>
          <w:rFonts w:ascii="Times New Roman" w:eastAsia="Batang" w:hAnsi="Times New Roman"/>
          <w:sz w:val="24"/>
          <w:szCs w:val="24"/>
        </w:rPr>
        <w:t>Zümre başkanı</w:t>
      </w:r>
      <w:proofErr w:type="gramStart"/>
      <w:r w:rsidRPr="007F6DA0">
        <w:rPr>
          <w:rFonts w:ascii="Times New Roman" w:eastAsia="Batang" w:hAnsi="Times New Roman"/>
          <w:sz w:val="24"/>
          <w:szCs w:val="24"/>
        </w:rPr>
        <w:t>…………………..</w:t>
      </w:r>
      <w:proofErr w:type="gramEnd"/>
      <w:r w:rsidRPr="007F6DA0">
        <w:rPr>
          <w:rFonts w:ascii="Times New Roman" w:eastAsia="Batang" w:hAnsi="Times New Roman"/>
          <w:sz w:val="24"/>
          <w:szCs w:val="24"/>
        </w:rPr>
        <w:t xml:space="preserve"> 2020-2021 eğitin ve öğretim yılı hepimiz için hayırlı olsun dedi. Alınan kararlara uyulmasına karar verilerek toplantı sona erdi ve öğretmenlerce imza altına alındı.</w:t>
      </w: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914AF1" w:rsidRDefault="00914AF1" w:rsidP="008102C5">
      <w:pPr>
        <w:pStyle w:val="AralkYok"/>
        <w:jc w:val="center"/>
        <w:rPr>
          <w:rFonts w:ascii="Times New Roman" w:eastAsia="Batang" w:hAnsi="Times New Roman"/>
          <w:b/>
          <w:sz w:val="24"/>
          <w:szCs w:val="24"/>
          <w:u w:val="single"/>
        </w:rPr>
      </w:pPr>
    </w:p>
    <w:p w:rsidR="00914AF1" w:rsidRDefault="00914AF1" w:rsidP="008102C5">
      <w:pPr>
        <w:pStyle w:val="AralkYok"/>
        <w:jc w:val="center"/>
        <w:rPr>
          <w:rFonts w:ascii="Times New Roman" w:eastAsia="Batang" w:hAnsi="Times New Roman"/>
          <w:b/>
          <w:sz w:val="24"/>
          <w:szCs w:val="24"/>
          <w:u w:val="single"/>
        </w:rPr>
      </w:pPr>
    </w:p>
    <w:p w:rsidR="00914AF1" w:rsidRDefault="00914AF1" w:rsidP="008102C5">
      <w:pPr>
        <w:pStyle w:val="AralkYok"/>
        <w:jc w:val="center"/>
        <w:rPr>
          <w:rFonts w:ascii="Times New Roman" w:eastAsia="Batang" w:hAnsi="Times New Roman"/>
          <w:b/>
          <w:sz w:val="24"/>
          <w:szCs w:val="24"/>
          <w:u w:val="single"/>
        </w:rPr>
      </w:pPr>
    </w:p>
    <w:p w:rsidR="00914AF1" w:rsidRDefault="00914AF1" w:rsidP="008102C5">
      <w:pPr>
        <w:pStyle w:val="AralkYok"/>
        <w:jc w:val="center"/>
        <w:rPr>
          <w:rFonts w:ascii="Times New Roman" w:eastAsia="Batang" w:hAnsi="Times New Roman"/>
          <w:b/>
          <w:sz w:val="24"/>
          <w:szCs w:val="24"/>
          <w:u w:val="single"/>
        </w:rPr>
      </w:pPr>
    </w:p>
    <w:p w:rsidR="00914AF1" w:rsidRDefault="00914AF1"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FF7B35" w:rsidRDefault="00FF7B35" w:rsidP="008102C5">
      <w:pPr>
        <w:pStyle w:val="AralkYok"/>
        <w:jc w:val="center"/>
        <w:rPr>
          <w:rFonts w:ascii="Times New Roman" w:eastAsia="Batang" w:hAnsi="Times New Roman"/>
          <w:b/>
          <w:sz w:val="24"/>
          <w:szCs w:val="24"/>
          <w:u w:val="single"/>
        </w:rPr>
      </w:pPr>
    </w:p>
    <w:p w:rsidR="00914AF1" w:rsidRDefault="00914AF1" w:rsidP="008102C5">
      <w:pPr>
        <w:pStyle w:val="AralkYok"/>
        <w:jc w:val="center"/>
        <w:rPr>
          <w:rFonts w:ascii="Times New Roman" w:eastAsia="Batang" w:hAnsi="Times New Roman"/>
          <w:b/>
          <w:sz w:val="24"/>
          <w:szCs w:val="24"/>
          <w:u w:val="single"/>
        </w:rPr>
      </w:pPr>
    </w:p>
    <w:p w:rsidR="00914AF1" w:rsidRDefault="00914AF1" w:rsidP="008102C5">
      <w:pPr>
        <w:pStyle w:val="AralkYok"/>
        <w:jc w:val="center"/>
        <w:rPr>
          <w:rFonts w:ascii="Times New Roman" w:eastAsia="Batang" w:hAnsi="Times New Roman"/>
          <w:b/>
          <w:sz w:val="24"/>
          <w:szCs w:val="24"/>
          <w:u w:val="single"/>
        </w:rPr>
      </w:pPr>
    </w:p>
    <w:p w:rsidR="00384F67" w:rsidRDefault="007A617A" w:rsidP="008102C5">
      <w:pPr>
        <w:pStyle w:val="AralkYok"/>
        <w:jc w:val="center"/>
        <w:rPr>
          <w:rFonts w:ascii="Times New Roman" w:eastAsia="Batang" w:hAnsi="Times New Roman"/>
          <w:b/>
          <w:sz w:val="24"/>
          <w:szCs w:val="24"/>
          <w:u w:val="single"/>
        </w:rPr>
      </w:pPr>
      <w:r>
        <w:rPr>
          <w:rFonts w:ascii="Times New Roman" w:eastAsia="Batang" w:hAnsi="Times New Roman"/>
          <w:b/>
          <w:sz w:val="24"/>
          <w:szCs w:val="24"/>
          <w:u w:val="single"/>
        </w:rPr>
        <w:t>20</w:t>
      </w:r>
      <w:r w:rsidR="00913B78">
        <w:rPr>
          <w:rFonts w:ascii="Times New Roman" w:eastAsia="Batang" w:hAnsi="Times New Roman"/>
          <w:b/>
          <w:sz w:val="24"/>
          <w:szCs w:val="24"/>
          <w:u w:val="single"/>
        </w:rPr>
        <w:t>20-2021</w:t>
      </w:r>
      <w:r w:rsidR="008102C5">
        <w:rPr>
          <w:rFonts w:ascii="Times New Roman" w:eastAsia="Batang" w:hAnsi="Times New Roman"/>
          <w:b/>
          <w:sz w:val="24"/>
          <w:szCs w:val="24"/>
          <w:u w:val="single"/>
        </w:rPr>
        <w:t xml:space="preserve"> EĞİTİM ÖĞRETİM YILI</w:t>
      </w:r>
    </w:p>
    <w:p w:rsidR="008102C5" w:rsidRDefault="007E0B1A" w:rsidP="008102C5">
      <w:pPr>
        <w:pStyle w:val="AralkYok"/>
        <w:jc w:val="center"/>
        <w:rPr>
          <w:rFonts w:ascii="Times New Roman" w:eastAsia="Batang" w:hAnsi="Times New Roman"/>
          <w:b/>
          <w:sz w:val="24"/>
          <w:szCs w:val="24"/>
          <w:u w:val="single"/>
        </w:rPr>
      </w:pPr>
      <w:proofErr w:type="gramStart"/>
      <w:r>
        <w:rPr>
          <w:rFonts w:ascii="Times New Roman" w:eastAsia="Batang" w:hAnsi="Times New Roman"/>
          <w:b/>
          <w:sz w:val="24"/>
          <w:szCs w:val="24"/>
          <w:u w:val="single"/>
        </w:rPr>
        <w:t>……………………………</w:t>
      </w:r>
      <w:proofErr w:type="gramEnd"/>
      <w:r w:rsidR="008102C5">
        <w:rPr>
          <w:rFonts w:ascii="Times New Roman" w:eastAsia="Batang" w:hAnsi="Times New Roman"/>
          <w:b/>
          <w:sz w:val="24"/>
          <w:szCs w:val="24"/>
          <w:u w:val="single"/>
        </w:rPr>
        <w:t>İLKOKULU</w:t>
      </w:r>
    </w:p>
    <w:p w:rsidR="00384F67" w:rsidRDefault="00914AF1" w:rsidP="00FE78A2">
      <w:pPr>
        <w:pStyle w:val="AralkYok"/>
        <w:ind w:left="360"/>
        <w:jc w:val="center"/>
        <w:rPr>
          <w:rFonts w:ascii="Times New Roman" w:eastAsia="Batang" w:hAnsi="Times New Roman"/>
          <w:b/>
          <w:sz w:val="24"/>
          <w:szCs w:val="24"/>
          <w:u w:val="single"/>
        </w:rPr>
      </w:pPr>
      <w:r>
        <w:rPr>
          <w:rFonts w:ascii="Times New Roman" w:eastAsia="Batang" w:hAnsi="Times New Roman"/>
          <w:b/>
          <w:sz w:val="24"/>
          <w:szCs w:val="24"/>
          <w:u w:val="single"/>
        </w:rPr>
        <w:t>4</w:t>
      </w:r>
      <w:r w:rsidR="00FE78A2">
        <w:rPr>
          <w:rFonts w:ascii="Times New Roman" w:eastAsia="Batang" w:hAnsi="Times New Roman"/>
          <w:b/>
          <w:sz w:val="24"/>
          <w:szCs w:val="24"/>
          <w:u w:val="single"/>
        </w:rPr>
        <w:t>.</w:t>
      </w:r>
      <w:r w:rsidR="008102C5">
        <w:rPr>
          <w:rFonts w:ascii="Times New Roman" w:eastAsia="Batang" w:hAnsi="Times New Roman"/>
          <w:b/>
          <w:sz w:val="24"/>
          <w:szCs w:val="24"/>
          <w:u w:val="single"/>
        </w:rPr>
        <w:t>SINIFLAR ZÜMRE TOPLANTISI ALINAN KARARLAR</w:t>
      </w:r>
    </w:p>
    <w:p w:rsidR="008102C5" w:rsidRPr="008102C5" w:rsidRDefault="008102C5" w:rsidP="00913B78">
      <w:pPr>
        <w:pStyle w:val="AralkYok"/>
        <w:rPr>
          <w:rFonts w:ascii="Times New Roman" w:eastAsia="Batang" w:hAnsi="Times New Roman"/>
          <w:b/>
          <w:sz w:val="24"/>
          <w:szCs w:val="24"/>
        </w:rPr>
      </w:pP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sidR="00913B78">
        <w:rPr>
          <w:rFonts w:ascii="Times New Roman" w:eastAsia="Batang" w:hAnsi="Times New Roman"/>
          <w:b/>
          <w:sz w:val="24"/>
          <w:szCs w:val="24"/>
        </w:rPr>
        <w:t xml:space="preserve">          </w:t>
      </w:r>
      <w:r w:rsidR="00A4632D">
        <w:rPr>
          <w:rFonts w:ascii="Times New Roman" w:eastAsia="Batang" w:hAnsi="Times New Roman"/>
          <w:b/>
          <w:sz w:val="24"/>
          <w:szCs w:val="24"/>
        </w:rPr>
        <w:t xml:space="preserve">                            </w:t>
      </w:r>
      <w:r w:rsidR="00FF7B35">
        <w:rPr>
          <w:rFonts w:ascii="Times New Roman" w:eastAsia="Batang" w:hAnsi="Times New Roman"/>
          <w:b/>
          <w:sz w:val="24"/>
          <w:szCs w:val="24"/>
        </w:rPr>
        <w:t xml:space="preserve">KARAR TARİHİ: </w:t>
      </w:r>
      <w:proofErr w:type="gramStart"/>
      <w:r w:rsidR="00FF7B35">
        <w:rPr>
          <w:rFonts w:ascii="Times New Roman" w:eastAsia="Batang" w:hAnsi="Times New Roman"/>
          <w:b/>
          <w:sz w:val="24"/>
          <w:szCs w:val="24"/>
        </w:rPr>
        <w:t>….</w:t>
      </w:r>
      <w:proofErr w:type="gramEnd"/>
      <w:r w:rsidR="00FF7B35">
        <w:rPr>
          <w:rFonts w:ascii="Times New Roman" w:eastAsia="Batang" w:hAnsi="Times New Roman"/>
          <w:b/>
          <w:sz w:val="24"/>
          <w:szCs w:val="24"/>
        </w:rPr>
        <w:t>08</w:t>
      </w:r>
      <w:r>
        <w:rPr>
          <w:rFonts w:ascii="Times New Roman" w:eastAsia="Batang" w:hAnsi="Times New Roman"/>
          <w:b/>
          <w:sz w:val="24"/>
          <w:szCs w:val="24"/>
        </w:rPr>
        <w:t>.</w:t>
      </w:r>
      <w:r w:rsidR="00913B78">
        <w:rPr>
          <w:rFonts w:ascii="Times New Roman" w:eastAsia="Batang" w:hAnsi="Times New Roman"/>
          <w:b/>
          <w:sz w:val="24"/>
          <w:szCs w:val="24"/>
        </w:rPr>
        <w:t>2020</w:t>
      </w:r>
    </w:p>
    <w:p w:rsidR="007238E1" w:rsidRPr="00EC3BA7" w:rsidRDefault="007238E1" w:rsidP="008102C5">
      <w:pPr>
        <w:jc w:val="center"/>
        <w:rPr>
          <w:b/>
          <w:u w:val="single"/>
        </w:rPr>
      </w:pPr>
    </w:p>
    <w:p w:rsidR="00384F67" w:rsidRDefault="00384F67" w:rsidP="00B7222A">
      <w:pPr>
        <w:numPr>
          <w:ilvl w:val="0"/>
          <w:numId w:val="8"/>
        </w:numPr>
        <w:ind w:left="-57" w:firstLine="0"/>
      </w:pPr>
      <w:r w:rsidRPr="00EC3BA7">
        <w:t>Ünitelendir</w:t>
      </w:r>
      <w:r>
        <w:t>ilmiş yıllık ve günlük planlarla ilgili olarak</w:t>
      </w:r>
      <w:r w:rsidR="00C3208A">
        <w:t xml:space="preserve"> </w:t>
      </w:r>
      <w:r w:rsidRPr="00994DFE">
        <w:t>dersler için</w:t>
      </w:r>
      <w:r>
        <w:t xml:space="preserve"> yıllık ve günlük</w:t>
      </w:r>
      <w:r w:rsidRPr="00994DFE">
        <w:t xml:space="preserve"> plânı hazırlan</w:t>
      </w:r>
      <w:r>
        <w:t>masına,</w:t>
      </w:r>
    </w:p>
    <w:p w:rsidR="00384F67" w:rsidRDefault="00384F67" w:rsidP="00384F67">
      <w:pPr>
        <w:numPr>
          <w:ilvl w:val="0"/>
          <w:numId w:val="8"/>
        </w:numPr>
        <w:ind w:left="284"/>
      </w:pPr>
      <w:r>
        <w:t xml:space="preserve">Planların </w:t>
      </w:r>
      <w:r w:rsidR="00046042">
        <w:t>bir örneğinin çıktısının alınarak</w:t>
      </w:r>
      <w:r>
        <w:t xml:space="preserve"> takip edilmesine,</w:t>
      </w:r>
    </w:p>
    <w:p w:rsidR="00384F67" w:rsidRDefault="00384F67" w:rsidP="00384F67">
      <w:pPr>
        <w:numPr>
          <w:ilvl w:val="0"/>
          <w:numId w:val="8"/>
        </w:numPr>
        <w:ind w:left="284"/>
      </w:pPr>
      <w:r w:rsidRPr="007C6496">
        <w:rPr>
          <w:rFonts w:eastAsia="Batang"/>
        </w:rPr>
        <w:t>Yıllık planların bir örneğinin DİJİTAL ortamda idareye veril</w:t>
      </w:r>
      <w:r>
        <w:rPr>
          <w:rFonts w:eastAsia="Batang"/>
        </w:rPr>
        <w:t>mesine,</w:t>
      </w:r>
    </w:p>
    <w:p w:rsidR="00384F67" w:rsidRDefault="00BD4F3D" w:rsidP="00384F67">
      <w:pPr>
        <w:numPr>
          <w:ilvl w:val="0"/>
          <w:numId w:val="8"/>
        </w:numPr>
        <w:ind w:left="284"/>
      </w:pPr>
      <w:r>
        <w:rPr>
          <w:rFonts w:eastAsia="Batang"/>
        </w:rPr>
        <w:t>4</w:t>
      </w:r>
      <w:r w:rsidR="00384F67">
        <w:rPr>
          <w:rFonts w:eastAsia="Batang"/>
        </w:rPr>
        <w:t>.Sınıf yıllı</w:t>
      </w:r>
      <w:r w:rsidR="007238E1">
        <w:rPr>
          <w:rFonts w:eastAsia="Batang"/>
        </w:rPr>
        <w:t>k</w:t>
      </w:r>
      <w:r w:rsidR="00384F67">
        <w:rPr>
          <w:rFonts w:eastAsia="Batang"/>
        </w:rPr>
        <w:t xml:space="preserve"> ç</w:t>
      </w:r>
      <w:r w:rsidR="00384F67" w:rsidRPr="007C6496">
        <w:rPr>
          <w:rFonts w:eastAsia="Batang"/>
        </w:rPr>
        <w:t>alışma takvimine uygun çalışılması</w:t>
      </w:r>
      <w:r w:rsidR="00384F67">
        <w:rPr>
          <w:rFonts w:eastAsia="Batang"/>
        </w:rPr>
        <w:t>na,</w:t>
      </w:r>
    </w:p>
    <w:p w:rsidR="007238E1" w:rsidRDefault="007238E1" w:rsidP="00384F67">
      <w:pPr>
        <w:numPr>
          <w:ilvl w:val="0"/>
          <w:numId w:val="8"/>
        </w:numPr>
        <w:ind w:left="284"/>
      </w:pPr>
      <w:r w:rsidRPr="007C6496">
        <w:rPr>
          <w:rFonts w:eastAsia="Batang"/>
        </w:rPr>
        <w:t>Ünite konularının belirtilen sürede işlenerek bitirilmesine</w:t>
      </w:r>
      <w:r>
        <w:rPr>
          <w:rFonts w:eastAsia="Batang"/>
        </w:rPr>
        <w:t>,</w:t>
      </w:r>
    </w:p>
    <w:p w:rsidR="00384F67" w:rsidRDefault="00384F67" w:rsidP="00384F67">
      <w:pPr>
        <w:numPr>
          <w:ilvl w:val="0"/>
          <w:numId w:val="8"/>
        </w:numPr>
        <w:ind w:left="284"/>
      </w:pPr>
      <w:r w:rsidRPr="00EC3BA7">
        <w:t xml:space="preserve">Belirli gün ve haftaların yapılan planlamaya göre takip </w:t>
      </w:r>
      <w:r w:rsidR="00C720C6">
        <w:t>edilmesi, b</w:t>
      </w:r>
      <w:r w:rsidRPr="00EC3BA7">
        <w:t>elirli gün ve haftalar ile ilgili çalışmaların sınıf panosunda sergilenmesine,</w:t>
      </w:r>
    </w:p>
    <w:p w:rsidR="007238E1" w:rsidRDefault="007238E1" w:rsidP="007238E1">
      <w:pPr>
        <w:numPr>
          <w:ilvl w:val="0"/>
          <w:numId w:val="8"/>
        </w:numPr>
        <w:ind w:left="284"/>
      </w:pPr>
      <w:r w:rsidRPr="007C6496">
        <w:rPr>
          <w:rFonts w:eastAsia="Calibri"/>
          <w:color w:val="000000"/>
        </w:rPr>
        <w:t xml:space="preserve">Konular işlenirken basitten zora doğru öğrencilere de uygulamalar yaptırılacak, işlenen konuları özelliklerine göre </w:t>
      </w:r>
      <w:r w:rsidRPr="007C6496">
        <w:rPr>
          <w:color w:val="000000"/>
        </w:rPr>
        <w:t>metot</w:t>
      </w:r>
      <w:r w:rsidR="0027421E">
        <w:rPr>
          <w:color w:val="000000"/>
        </w:rPr>
        <w:t xml:space="preserve"> </w:t>
      </w:r>
      <w:r w:rsidRPr="007C6496">
        <w:rPr>
          <w:color w:val="000000"/>
        </w:rPr>
        <w:t>belirleyip</w:t>
      </w:r>
      <w:r w:rsidRPr="007C6496">
        <w:rPr>
          <w:rFonts w:eastAsia="Calibri"/>
          <w:color w:val="000000"/>
        </w:rPr>
        <w:t xml:space="preserve">  dersleri</w:t>
      </w:r>
      <w:r w:rsidRPr="007C6496">
        <w:rPr>
          <w:color w:val="000000"/>
        </w:rPr>
        <w:t>n</w:t>
      </w:r>
      <w:r w:rsidRPr="007C6496">
        <w:rPr>
          <w:rFonts w:eastAsia="Calibri"/>
          <w:color w:val="000000"/>
        </w:rPr>
        <w:t xml:space="preserve"> görsel </w:t>
      </w:r>
      <w:proofErr w:type="gramStart"/>
      <w:r w:rsidRPr="007C6496">
        <w:rPr>
          <w:rFonts w:eastAsia="Calibri"/>
          <w:color w:val="000000"/>
        </w:rPr>
        <w:t>kaynaklarla</w:t>
      </w:r>
      <w:r w:rsidRPr="007C6496">
        <w:rPr>
          <w:color w:val="000000"/>
        </w:rPr>
        <w:t>,</w:t>
      </w:r>
      <w:r w:rsidRPr="007C6496">
        <w:rPr>
          <w:rFonts w:eastAsia="Calibri"/>
          <w:color w:val="000000"/>
        </w:rPr>
        <w:t>resim</w:t>
      </w:r>
      <w:proofErr w:type="gramEnd"/>
      <w:r w:rsidRPr="007C6496">
        <w:rPr>
          <w:rFonts w:eastAsia="Calibri"/>
          <w:color w:val="000000"/>
        </w:rPr>
        <w:t xml:space="preserve"> </w:t>
      </w:r>
      <w:r w:rsidRPr="007C6496">
        <w:rPr>
          <w:color w:val="000000"/>
        </w:rPr>
        <w:t>,</w:t>
      </w:r>
      <w:r w:rsidRPr="007C6496">
        <w:rPr>
          <w:rFonts w:eastAsia="Calibri"/>
          <w:color w:val="000000"/>
        </w:rPr>
        <w:t>s</w:t>
      </w:r>
      <w:r w:rsidRPr="007C6496">
        <w:rPr>
          <w:color w:val="000000"/>
        </w:rPr>
        <w:t>unu grafik vb. desteklenmesine</w:t>
      </w:r>
      <w:r>
        <w:rPr>
          <w:color w:val="000000"/>
        </w:rPr>
        <w:t>,</w:t>
      </w:r>
    </w:p>
    <w:p w:rsidR="007238E1" w:rsidRPr="00EC3BA7" w:rsidRDefault="007238E1" w:rsidP="007238E1">
      <w:pPr>
        <w:numPr>
          <w:ilvl w:val="0"/>
          <w:numId w:val="8"/>
        </w:numPr>
        <w:ind w:left="284"/>
      </w:pPr>
      <w:r w:rsidRPr="00EC3BA7">
        <w:t>Veli toplantılarına gerektikçe yer vererek öğrencilerin durumlarının yakından takip edilmesi için velilere bilgi verilmesi ve okul-öğretmen-veli iş birliğinin sağlanmasına,</w:t>
      </w:r>
    </w:p>
    <w:p w:rsidR="007238E1" w:rsidRDefault="007238E1" w:rsidP="00384F67">
      <w:pPr>
        <w:numPr>
          <w:ilvl w:val="0"/>
          <w:numId w:val="8"/>
        </w:numPr>
        <w:ind w:left="284"/>
      </w:pPr>
      <w:r>
        <w:t xml:space="preserve">BEP </w:t>
      </w:r>
      <w:r w:rsidR="00F8265D">
        <w:t>öğrencisi olup olmadığının kontrol edeilmesine, eğer varsa</w:t>
      </w:r>
      <w:r>
        <w:t xml:space="preserve"> </w:t>
      </w:r>
      <w:r w:rsidRPr="007C6496">
        <w:t>BEP</w:t>
      </w:r>
      <w:r w:rsidR="00F8265D">
        <w:t xml:space="preserve"> planı yapılması,  </w:t>
      </w:r>
    </w:p>
    <w:p w:rsidR="007238E1" w:rsidRDefault="007238E1" w:rsidP="00384F67">
      <w:pPr>
        <w:numPr>
          <w:ilvl w:val="0"/>
          <w:numId w:val="8"/>
        </w:numPr>
        <w:ind w:left="284"/>
      </w:pPr>
      <w:r w:rsidRPr="007C6496">
        <w:t xml:space="preserve">Eğitim-öğretim </w:t>
      </w:r>
      <w:proofErr w:type="gramStart"/>
      <w:r w:rsidRPr="007C6496">
        <w:t>faaliyetlerinde  bakanlığımızın</w:t>
      </w:r>
      <w:proofErr w:type="gramEnd"/>
      <w:r w:rsidRPr="007C6496">
        <w:t xml:space="preserve"> EBA sitesinin  takip edilmesi</w:t>
      </w:r>
      <w:r>
        <w:t>ne,</w:t>
      </w:r>
    </w:p>
    <w:p w:rsidR="00BE6580" w:rsidRPr="00BE6580" w:rsidRDefault="007238E1" w:rsidP="00BE6580">
      <w:pPr>
        <w:numPr>
          <w:ilvl w:val="0"/>
          <w:numId w:val="8"/>
        </w:numPr>
        <w:ind w:left="284"/>
      </w:pPr>
      <w:r w:rsidRPr="0062380A">
        <w:rPr>
          <w:rFonts w:eastAsia="Batang"/>
        </w:rPr>
        <w:t>Sınıf kitaplığı</w:t>
      </w:r>
      <w:r w:rsidR="00C720C6">
        <w:rPr>
          <w:rFonts w:eastAsia="Batang"/>
        </w:rPr>
        <w:t xml:space="preserve"> oluşturulup kitaplıkta</w:t>
      </w:r>
      <w:r w:rsidRPr="0062380A">
        <w:rPr>
          <w:rFonts w:eastAsia="Batang"/>
        </w:rPr>
        <w:t xml:space="preserve"> bulunan mevcut kitapların</w:t>
      </w:r>
      <w:r>
        <w:rPr>
          <w:rFonts w:eastAsia="Batang"/>
        </w:rPr>
        <w:t xml:space="preserve"> gözden geçirilmesine,</w:t>
      </w:r>
      <w:r w:rsidR="00F8265D">
        <w:rPr>
          <w:rFonts w:eastAsia="Batang"/>
        </w:rPr>
        <w:t xml:space="preserve"> </w:t>
      </w:r>
      <w:r>
        <w:rPr>
          <w:rFonts w:eastAsia="Batang"/>
        </w:rPr>
        <w:t>k</w:t>
      </w:r>
      <w:r w:rsidRPr="0062380A">
        <w:rPr>
          <w:rFonts w:eastAsia="Batang"/>
        </w:rPr>
        <w:t>itaplık defterinin tutulması</w:t>
      </w:r>
      <w:r>
        <w:rPr>
          <w:rFonts w:eastAsia="Batang"/>
        </w:rPr>
        <w:t>na</w:t>
      </w:r>
      <w:r w:rsidRPr="0062380A">
        <w:rPr>
          <w:rFonts w:eastAsia="Batang"/>
        </w:rPr>
        <w:t>, ayrıca okul idaresi ve diğer öğretmenlerle işbirliğine gidilerek sınıf kitaplıklarının zenginleştirilmesi</w:t>
      </w:r>
      <w:r>
        <w:rPr>
          <w:rFonts w:eastAsia="Batang"/>
        </w:rPr>
        <w:t xml:space="preserve">ne, </w:t>
      </w:r>
      <w:r w:rsidRPr="0062380A">
        <w:rPr>
          <w:rFonts w:eastAsia="Batang"/>
        </w:rPr>
        <w:t>bakanlıkça tavsiye edilen ve öğrencinin seviyesine uygun kitapların temin edilmesi ve okutulması, sınıflarımızda ki sınıf kitaplıklarından karşılıklı olarak yararlanılmasına</w:t>
      </w:r>
      <w:r>
        <w:rPr>
          <w:rFonts w:eastAsia="Batang"/>
        </w:rPr>
        <w:t>,</w:t>
      </w:r>
    </w:p>
    <w:p w:rsidR="00C3208A" w:rsidRDefault="00BE6580" w:rsidP="00384F67">
      <w:pPr>
        <w:numPr>
          <w:ilvl w:val="0"/>
          <w:numId w:val="8"/>
        </w:numPr>
        <w:ind w:left="284"/>
      </w:pPr>
      <w:r>
        <w:t>Ö</w:t>
      </w:r>
      <w:r w:rsidRPr="00EC3BA7">
        <w:t xml:space="preserve">ğrencilerin değerlendirilmesinin </w:t>
      </w:r>
      <w:r w:rsidR="00046042">
        <w:t>öğrenci çalışmalarının değerlendirilmesi,</w:t>
      </w:r>
      <w:r w:rsidR="00F8265D">
        <w:t xml:space="preserve"> </w:t>
      </w:r>
      <w:r w:rsidR="00C720C6">
        <w:rPr>
          <w:rFonts w:eastAsia="Batang"/>
          <w:bCs/>
        </w:rPr>
        <w:t>kazanım değerlendirme</w:t>
      </w:r>
      <w:r>
        <w:rPr>
          <w:rFonts w:eastAsia="Batang"/>
          <w:bCs/>
        </w:rPr>
        <w:t xml:space="preserve"> ölçekleri</w:t>
      </w:r>
      <w:r>
        <w:t>, ürün dosyası değerlendirme ölçekleri ile yapılmasına</w:t>
      </w:r>
      <w:r w:rsidR="00C3208A">
        <w:t>,</w:t>
      </w:r>
    </w:p>
    <w:p w:rsidR="00BE6580" w:rsidRDefault="00C3208A" w:rsidP="00384F67">
      <w:pPr>
        <w:numPr>
          <w:ilvl w:val="0"/>
          <w:numId w:val="8"/>
        </w:numPr>
        <w:ind w:left="284"/>
      </w:pPr>
      <w:r>
        <w:t xml:space="preserve">Normal eğitim hakkında velilerin bilgilendirilmesine </w:t>
      </w:r>
      <w:r w:rsidR="00BE6580">
        <w:t>karar verildi.</w:t>
      </w:r>
    </w:p>
    <w:p w:rsidR="00EA5034" w:rsidRPr="00FE78A2" w:rsidRDefault="00EA5034" w:rsidP="00EA5034">
      <w:pPr>
        <w:pStyle w:val="AralkYok"/>
        <w:rPr>
          <w:rFonts w:ascii="Times New Roman" w:hAnsi="Times New Roman"/>
          <w:sz w:val="24"/>
          <w:szCs w:val="24"/>
        </w:rPr>
      </w:pPr>
      <w:r w:rsidRPr="00FE78A2">
        <w:rPr>
          <w:rFonts w:ascii="Times New Roman" w:hAnsi="Times New Roman"/>
          <w:b/>
          <w:sz w:val="24"/>
          <w:szCs w:val="24"/>
        </w:rPr>
        <w:t>14</w:t>
      </w:r>
      <w:r w:rsidRPr="00EA5034">
        <w:rPr>
          <w:b/>
          <w:sz w:val="24"/>
          <w:szCs w:val="24"/>
        </w:rPr>
        <w:t>.</w:t>
      </w:r>
      <w:r w:rsidRPr="00FE78A2">
        <w:rPr>
          <w:rFonts w:ascii="Times New Roman" w:hAnsi="Times New Roman"/>
          <w:sz w:val="24"/>
          <w:szCs w:val="24"/>
        </w:rPr>
        <w:t>E-Okul sistemine öğrenci bilgilerinin 1 ay içerisinde eksiksiz olarak girilmesine ve veli bilgilendirme sisteminin velilere açıklanarak aktif kullanımlarının sağlanmasına karar verildi.</w:t>
      </w:r>
    </w:p>
    <w:p w:rsidR="00EA5034" w:rsidRPr="002609DA" w:rsidRDefault="00FE78A2" w:rsidP="00FE78A2">
      <w:pPr>
        <w:pStyle w:val="AralkYok"/>
        <w:rPr>
          <w:sz w:val="24"/>
          <w:szCs w:val="24"/>
        </w:rPr>
      </w:pPr>
      <w:r w:rsidRPr="00FE78A2">
        <w:rPr>
          <w:rFonts w:ascii="Times New Roman" w:hAnsi="Times New Roman"/>
          <w:b/>
          <w:sz w:val="24"/>
          <w:szCs w:val="24"/>
        </w:rPr>
        <w:t>15.</w:t>
      </w:r>
      <w:r w:rsidR="00EA5034" w:rsidRPr="00FE78A2">
        <w:rPr>
          <w:rFonts w:ascii="Times New Roman" w:hAnsi="Times New Roman"/>
          <w:sz w:val="24"/>
          <w:szCs w:val="24"/>
        </w:rPr>
        <w:t>Oyun ve fiziki etkinlikler dersinin çocuğa okulu sevdirecek şekilde ele alınmasının daha uygun olacağına karar verildi</w:t>
      </w:r>
      <w:r w:rsidR="00EA5034" w:rsidRPr="002609DA">
        <w:rPr>
          <w:sz w:val="24"/>
          <w:szCs w:val="24"/>
        </w:rPr>
        <w:t>.</w:t>
      </w:r>
    </w:p>
    <w:p w:rsidR="006A480F" w:rsidRPr="007E314F" w:rsidRDefault="006A480F" w:rsidP="006A480F">
      <w:pPr>
        <w:pStyle w:val="ListeParagraf"/>
        <w:ind w:left="0"/>
        <w:rPr>
          <w:rFonts w:asciiTheme="minorHAnsi" w:hAnsiTheme="minorHAnsi"/>
          <w:color w:val="000000"/>
          <w:sz w:val="22"/>
          <w:szCs w:val="22"/>
        </w:rPr>
      </w:pPr>
      <w:r w:rsidRPr="00BD4F3D">
        <w:rPr>
          <w:b/>
        </w:rPr>
        <w:t>16</w:t>
      </w:r>
      <w:r>
        <w:t>.</w:t>
      </w:r>
      <w:r w:rsidRPr="006A480F">
        <w:rPr>
          <w:rFonts w:asciiTheme="minorHAnsi" w:hAnsiTheme="minorHAnsi"/>
          <w:color w:val="000000"/>
          <w:sz w:val="22"/>
          <w:szCs w:val="22"/>
        </w:rPr>
        <w:t xml:space="preserve"> </w:t>
      </w:r>
      <w:r w:rsidRPr="00BD4F3D">
        <w:rPr>
          <w:color w:val="000000"/>
        </w:rPr>
        <w:t>Sosyal Kulüplerle ilgili yapılan tüm çalışmaların “Sosyal Etkinlikler Yönetmeliği”ne göre yürütülmesine karar verilmiştir.</w:t>
      </w:r>
    </w:p>
    <w:p w:rsidR="00EA5034" w:rsidRPr="00BD4F3D" w:rsidRDefault="006A480F" w:rsidP="00FE78A2">
      <w:r w:rsidRPr="00BD4F3D">
        <w:rPr>
          <w:b/>
        </w:rPr>
        <w:t>17.</w:t>
      </w:r>
      <w:r w:rsidRPr="006A480F">
        <w:rPr>
          <w:rFonts w:asciiTheme="minorHAnsi" w:hAnsiTheme="minorHAnsi"/>
          <w:sz w:val="22"/>
          <w:szCs w:val="22"/>
        </w:rPr>
        <w:t xml:space="preserve"> </w:t>
      </w:r>
      <w:r w:rsidRPr="00BD4F3D">
        <w:t xml:space="preserve">STEM eğitim modelinin müfredat gözetilerek derslere </w:t>
      </w:r>
      <w:proofErr w:type="gramStart"/>
      <w:r w:rsidRPr="00BD4F3D">
        <w:t>entegrasyonuna</w:t>
      </w:r>
      <w:proofErr w:type="gramEnd"/>
      <w:r w:rsidRPr="00BD4F3D">
        <w:t>,</w:t>
      </w:r>
    </w:p>
    <w:p w:rsidR="00BE6580" w:rsidRDefault="0076696E" w:rsidP="00BE6580">
      <w:r w:rsidRPr="0099392E">
        <w:t xml:space="preserve">Ölçme ve değerlendirme çalışmalarının </w:t>
      </w:r>
      <w:r>
        <w:t xml:space="preserve">4. sınıf ölçme değerlendirme sayı tablosuna </w:t>
      </w:r>
      <w:r>
        <w:tab/>
      </w:r>
      <w:r w:rsidR="00BD4F3D">
        <w:t>uygun olarak yapılmasına</w:t>
      </w:r>
    </w:p>
    <w:p w:rsidR="00FF7B35" w:rsidRDefault="00FF7B35" w:rsidP="00FF7B35">
      <w:pPr>
        <w:pStyle w:val="AralkYok"/>
        <w:jc w:val="both"/>
        <w:rPr>
          <w:rFonts w:ascii="Times New Roman" w:hAnsi="Times New Roman"/>
          <w:sz w:val="24"/>
          <w:szCs w:val="24"/>
        </w:rPr>
      </w:pPr>
      <w:proofErr w:type="gramStart"/>
      <w:r w:rsidRPr="004B650A">
        <w:rPr>
          <w:rFonts w:ascii="Times New Roman" w:hAnsi="Times New Roman"/>
          <w:b/>
          <w:sz w:val="24"/>
          <w:szCs w:val="24"/>
        </w:rPr>
        <w:t>1</w:t>
      </w:r>
      <w:r>
        <w:rPr>
          <w:rFonts w:ascii="Times New Roman" w:hAnsi="Times New Roman"/>
          <w:b/>
          <w:sz w:val="24"/>
          <w:szCs w:val="24"/>
        </w:rPr>
        <w:t>8</w:t>
      </w:r>
      <w:r w:rsidRPr="004B650A">
        <w:rPr>
          <w:rFonts w:ascii="Times New Roman" w:hAnsi="Times New Roman"/>
          <w:b/>
          <w:sz w:val="24"/>
          <w:szCs w:val="24"/>
        </w:rPr>
        <w:t>.</w:t>
      </w:r>
      <w:r w:rsidRPr="000A2B34">
        <w:rPr>
          <w:rFonts w:ascii="Times New Roman" w:hAnsi="Times New Roman"/>
          <w:sz w:val="24"/>
          <w:szCs w:val="24"/>
        </w:rPr>
        <w:t xml:space="preserve"> </w:t>
      </w:r>
      <w:r>
        <w:rPr>
          <w:rFonts w:ascii="Times New Roman" w:hAnsi="Times New Roman"/>
          <w:sz w:val="24"/>
          <w:szCs w:val="24"/>
        </w:rPr>
        <w:t xml:space="preserve">21 Eylül 2020 tarihinde uzaktan eğitime devam edilmesi halinde öğrencilerle whatsapp grupları oluşturulması derse katılan katılmayan öğrencilerle ilgili devamsızlıkların tutulması, derslere katılımı arttırmak için veliler ve idareyle iletişim halinde olunmasını; derslerde EBA’dan ve diğer digital içeriklerle öğrencilerin ödevlendirilmesi; internet erişimi olmayan öğrenciler için idareye bilgi verilmesini ve interneti olmayan öğrencilerin EBA Destek noktalarına yönlendirilmesi </w:t>
      </w:r>
      <w:proofErr w:type="gramEnd"/>
    </w:p>
    <w:p w:rsidR="00FF7B35" w:rsidRDefault="00FF7B35" w:rsidP="00FF7B35">
      <w:pPr>
        <w:pStyle w:val="AralkYok"/>
        <w:jc w:val="both"/>
        <w:rPr>
          <w:rFonts w:ascii="Times New Roman" w:hAnsi="Times New Roman"/>
          <w:sz w:val="24"/>
          <w:szCs w:val="24"/>
        </w:rPr>
      </w:pPr>
    </w:p>
    <w:p w:rsidR="00FF7B35" w:rsidRDefault="00FF7B35" w:rsidP="00FF7B35">
      <w:pPr>
        <w:pStyle w:val="AralkYok"/>
        <w:jc w:val="both"/>
        <w:rPr>
          <w:rFonts w:ascii="Times New Roman" w:hAnsi="Times New Roman"/>
          <w:sz w:val="24"/>
          <w:szCs w:val="24"/>
        </w:rPr>
      </w:pPr>
      <w:r>
        <w:rPr>
          <w:rFonts w:ascii="Times New Roman" w:hAnsi="Times New Roman"/>
          <w:b/>
          <w:sz w:val="24"/>
          <w:szCs w:val="24"/>
        </w:rPr>
        <w:t>19</w:t>
      </w:r>
      <w:r w:rsidRPr="004B650A">
        <w:rPr>
          <w:rFonts w:ascii="Times New Roman" w:hAnsi="Times New Roman"/>
          <w:b/>
          <w:sz w:val="24"/>
          <w:szCs w:val="24"/>
        </w:rPr>
        <w:t>.</w:t>
      </w:r>
      <w:r>
        <w:rPr>
          <w:rFonts w:ascii="Times New Roman" w:hAnsi="Times New Roman"/>
          <w:sz w:val="24"/>
          <w:szCs w:val="24"/>
        </w:rPr>
        <w:t xml:space="preserve"> Pandemi dönemi tedbirleri olarak </w:t>
      </w:r>
      <w:r w:rsidRPr="000A2B34">
        <w:rPr>
          <w:rFonts w:ascii="Times New Roman" w:hAnsi="Times New Roman"/>
          <w:sz w:val="24"/>
          <w:szCs w:val="24"/>
        </w:rPr>
        <w:t>sınıfların tenefüslerde havalandırılmasın</w:t>
      </w:r>
      <w:r>
        <w:rPr>
          <w:rFonts w:ascii="Times New Roman" w:hAnsi="Times New Roman"/>
          <w:sz w:val="24"/>
          <w:szCs w:val="24"/>
        </w:rPr>
        <w:t>a;</w:t>
      </w:r>
      <w:r w:rsidRPr="000A2B34">
        <w:rPr>
          <w:rFonts w:ascii="Times New Roman" w:hAnsi="Times New Roman"/>
          <w:sz w:val="24"/>
          <w:szCs w:val="24"/>
        </w:rPr>
        <w:t xml:space="preserve"> derslerde öğrenci</w:t>
      </w:r>
      <w:r>
        <w:rPr>
          <w:rFonts w:ascii="Times New Roman" w:hAnsi="Times New Roman"/>
          <w:sz w:val="24"/>
          <w:szCs w:val="24"/>
        </w:rPr>
        <w:t>le</w:t>
      </w:r>
      <w:r w:rsidRPr="000A2B34">
        <w:rPr>
          <w:rFonts w:ascii="Times New Roman" w:hAnsi="Times New Roman"/>
          <w:sz w:val="24"/>
          <w:szCs w:val="24"/>
        </w:rPr>
        <w:t xml:space="preserve">rin maskeyle olmasının ve maskelerin doğru takıldığından emin olunmasının, öğrencilerin sürekli ellerini </w:t>
      </w:r>
      <w:proofErr w:type="gramStart"/>
      <w:r w:rsidRPr="000A2B34">
        <w:rPr>
          <w:rFonts w:ascii="Times New Roman" w:hAnsi="Times New Roman"/>
          <w:sz w:val="24"/>
          <w:szCs w:val="24"/>
        </w:rPr>
        <w:t>dezenfekte</w:t>
      </w:r>
      <w:proofErr w:type="gramEnd"/>
      <w:r w:rsidRPr="000A2B34">
        <w:rPr>
          <w:rFonts w:ascii="Times New Roman" w:hAnsi="Times New Roman"/>
          <w:sz w:val="24"/>
          <w:szCs w:val="24"/>
        </w:rPr>
        <w:t xml:space="preserve"> etmeleri konusunda uyarılarda bulunulmasını</w:t>
      </w:r>
      <w:r>
        <w:rPr>
          <w:rFonts w:ascii="Times New Roman" w:hAnsi="Times New Roman"/>
          <w:sz w:val="24"/>
          <w:szCs w:val="24"/>
        </w:rPr>
        <w:t xml:space="preserve"> </w:t>
      </w:r>
    </w:p>
    <w:p w:rsidR="00FF7B35" w:rsidRDefault="00FF7B35" w:rsidP="00BE6580"/>
    <w:p w:rsidR="00C6358A" w:rsidRPr="00A4632D" w:rsidRDefault="00BD4F3D" w:rsidP="00A4632D">
      <w:pPr>
        <w:rPr>
          <w:b/>
        </w:rPr>
      </w:pPr>
      <w:r w:rsidRPr="00BD4F3D">
        <w:rPr>
          <w:b/>
        </w:rPr>
        <w:t>Karar verildi.</w:t>
      </w:r>
    </w:p>
    <w:p w:rsidR="008568F7" w:rsidRPr="00A4632D" w:rsidRDefault="008568F7" w:rsidP="008568F7">
      <w:pPr>
        <w:rPr>
          <w:sz w:val="20"/>
          <w:szCs w:val="20"/>
        </w:rPr>
      </w:pPr>
      <w:r w:rsidRPr="007C6496">
        <w:t xml:space="preserve">   </w:t>
      </w:r>
      <w:r w:rsidR="008102C5">
        <w:tab/>
      </w:r>
      <w:r w:rsidR="008102C5">
        <w:tab/>
      </w:r>
      <w:proofErr w:type="gramStart"/>
      <w:r w:rsidR="00913B78" w:rsidRPr="00A4632D">
        <w:rPr>
          <w:sz w:val="20"/>
          <w:szCs w:val="20"/>
        </w:rPr>
        <w:t>………………</w:t>
      </w:r>
      <w:proofErr w:type="gramEnd"/>
      <w:r w:rsidRPr="00A4632D">
        <w:rPr>
          <w:sz w:val="20"/>
          <w:szCs w:val="20"/>
        </w:rPr>
        <w:tab/>
      </w:r>
      <w:r w:rsidR="00913B78" w:rsidRPr="00A4632D">
        <w:rPr>
          <w:sz w:val="20"/>
          <w:szCs w:val="20"/>
        </w:rPr>
        <w:tab/>
      </w:r>
      <w:r w:rsidR="00913B78" w:rsidRPr="00A4632D">
        <w:rPr>
          <w:sz w:val="20"/>
          <w:szCs w:val="20"/>
        </w:rPr>
        <w:tab/>
        <w:t xml:space="preserve">       </w:t>
      </w:r>
      <w:proofErr w:type="gramStart"/>
      <w:r w:rsidR="00913B78" w:rsidRPr="00A4632D">
        <w:rPr>
          <w:sz w:val="20"/>
          <w:szCs w:val="20"/>
        </w:rPr>
        <w:t>…………………………..</w:t>
      </w:r>
      <w:proofErr w:type="gramEnd"/>
      <w:r w:rsidRPr="00A4632D">
        <w:rPr>
          <w:sz w:val="20"/>
          <w:szCs w:val="20"/>
        </w:rPr>
        <w:tab/>
      </w:r>
      <w:r w:rsidRPr="00A4632D">
        <w:rPr>
          <w:sz w:val="20"/>
          <w:szCs w:val="20"/>
        </w:rPr>
        <w:tab/>
      </w:r>
      <w:r w:rsidR="00BE6580" w:rsidRPr="00A4632D">
        <w:rPr>
          <w:sz w:val="20"/>
          <w:szCs w:val="20"/>
        </w:rPr>
        <w:tab/>
      </w:r>
    </w:p>
    <w:p w:rsidR="008568F7" w:rsidRPr="00A4632D" w:rsidRDefault="00BD4F3D" w:rsidP="00A4632D">
      <w:pPr>
        <w:ind w:left="708" w:firstLine="708"/>
        <w:rPr>
          <w:sz w:val="20"/>
          <w:szCs w:val="20"/>
        </w:rPr>
      </w:pPr>
      <w:r w:rsidRPr="00A4632D">
        <w:rPr>
          <w:sz w:val="20"/>
          <w:szCs w:val="20"/>
        </w:rPr>
        <w:t>4</w:t>
      </w:r>
      <w:r w:rsidR="008568F7" w:rsidRPr="00A4632D">
        <w:rPr>
          <w:sz w:val="20"/>
          <w:szCs w:val="20"/>
        </w:rPr>
        <w:t>/A Sınıfı Öğretme</w:t>
      </w:r>
      <w:r w:rsidR="00046042" w:rsidRPr="00A4632D">
        <w:rPr>
          <w:sz w:val="20"/>
          <w:szCs w:val="20"/>
        </w:rPr>
        <w:t xml:space="preserve">ni                             </w:t>
      </w:r>
      <w:r w:rsidR="008102C5" w:rsidRPr="00A4632D">
        <w:rPr>
          <w:sz w:val="20"/>
          <w:szCs w:val="20"/>
        </w:rPr>
        <w:tab/>
      </w:r>
      <w:r w:rsidRPr="00A4632D">
        <w:rPr>
          <w:sz w:val="20"/>
          <w:szCs w:val="20"/>
        </w:rPr>
        <w:t>4</w:t>
      </w:r>
      <w:r w:rsidR="008568F7" w:rsidRPr="00A4632D">
        <w:rPr>
          <w:sz w:val="20"/>
          <w:szCs w:val="20"/>
        </w:rPr>
        <w:t>/B Sınıfı Öğre</w:t>
      </w:r>
      <w:r w:rsidR="00046042" w:rsidRPr="00A4632D">
        <w:rPr>
          <w:sz w:val="20"/>
          <w:szCs w:val="20"/>
        </w:rPr>
        <w:t xml:space="preserve">tmeni                      </w:t>
      </w:r>
    </w:p>
    <w:p w:rsidR="008568F7" w:rsidRPr="00A4632D" w:rsidRDefault="008568F7" w:rsidP="00B26AAC">
      <w:pPr>
        <w:tabs>
          <w:tab w:val="left" w:pos="708"/>
          <w:tab w:val="left" w:pos="1416"/>
          <w:tab w:val="left" w:pos="2124"/>
          <w:tab w:val="left" w:pos="4560"/>
        </w:tabs>
        <w:rPr>
          <w:sz w:val="20"/>
          <w:szCs w:val="20"/>
        </w:rPr>
      </w:pPr>
      <w:r w:rsidRPr="00A4632D">
        <w:rPr>
          <w:sz w:val="20"/>
          <w:szCs w:val="20"/>
        </w:rPr>
        <w:t xml:space="preserve">  </w:t>
      </w:r>
      <w:r w:rsidRPr="00A4632D">
        <w:rPr>
          <w:sz w:val="20"/>
          <w:szCs w:val="20"/>
        </w:rPr>
        <w:tab/>
      </w:r>
      <w:r w:rsidRPr="00A4632D">
        <w:rPr>
          <w:sz w:val="20"/>
          <w:szCs w:val="20"/>
        </w:rPr>
        <w:tab/>
      </w:r>
      <w:r w:rsidRPr="00A4632D">
        <w:rPr>
          <w:sz w:val="20"/>
          <w:szCs w:val="20"/>
        </w:rPr>
        <w:tab/>
      </w:r>
      <w:r w:rsidR="00B26AAC" w:rsidRPr="00A4632D">
        <w:rPr>
          <w:sz w:val="20"/>
          <w:szCs w:val="20"/>
        </w:rPr>
        <w:tab/>
      </w:r>
    </w:p>
    <w:p w:rsidR="00BE6580" w:rsidRPr="00A4632D" w:rsidRDefault="008568F7" w:rsidP="00913B78">
      <w:pPr>
        <w:rPr>
          <w:rFonts w:eastAsia="Batang"/>
          <w:b/>
          <w:color w:val="000000" w:themeColor="text1"/>
          <w:sz w:val="20"/>
          <w:szCs w:val="20"/>
        </w:rPr>
      </w:pPr>
      <w:r w:rsidRPr="00A4632D">
        <w:rPr>
          <w:sz w:val="20"/>
          <w:szCs w:val="20"/>
        </w:rPr>
        <w:tab/>
        <w:t xml:space="preserve">                           </w:t>
      </w:r>
      <w:r w:rsidR="00913B78" w:rsidRPr="00A4632D">
        <w:rPr>
          <w:sz w:val="20"/>
          <w:szCs w:val="20"/>
        </w:rPr>
        <w:t xml:space="preserve">                          </w:t>
      </w:r>
      <w:r w:rsidR="007707F8" w:rsidRPr="00A4632D">
        <w:rPr>
          <w:sz w:val="20"/>
          <w:szCs w:val="20"/>
        </w:rPr>
        <w:t xml:space="preserve">   </w:t>
      </w:r>
      <w:r w:rsidR="00913B78" w:rsidRPr="00A4632D">
        <w:rPr>
          <w:sz w:val="20"/>
          <w:szCs w:val="20"/>
        </w:rPr>
        <w:t xml:space="preserve"> </w:t>
      </w:r>
      <w:r w:rsidR="00A4632D">
        <w:rPr>
          <w:sz w:val="20"/>
          <w:szCs w:val="20"/>
        </w:rPr>
        <w:t xml:space="preserve">        </w:t>
      </w:r>
    </w:p>
    <w:p w:rsidR="00BE6580" w:rsidRPr="00A4632D" w:rsidRDefault="00A4632D" w:rsidP="00A4632D">
      <w:pPr>
        <w:pStyle w:val="AralkYok"/>
        <w:ind w:firstLine="708"/>
        <w:rPr>
          <w:rFonts w:ascii="Times New Roman" w:eastAsia="Batang" w:hAnsi="Times New Roman"/>
          <w:b/>
          <w:color w:val="000000" w:themeColor="text1"/>
          <w:sz w:val="20"/>
          <w:szCs w:val="20"/>
        </w:rPr>
      </w:pPr>
      <w:r>
        <w:rPr>
          <w:rFonts w:ascii="Times New Roman" w:eastAsia="Batang" w:hAnsi="Times New Roman"/>
          <w:b/>
          <w:color w:val="000000" w:themeColor="text1"/>
          <w:sz w:val="20"/>
          <w:szCs w:val="20"/>
        </w:rPr>
        <w:t xml:space="preserve"> </w:t>
      </w:r>
      <w:r>
        <w:rPr>
          <w:rFonts w:ascii="Times New Roman" w:eastAsia="Batang" w:hAnsi="Times New Roman"/>
          <w:b/>
          <w:color w:val="000000" w:themeColor="text1"/>
          <w:sz w:val="20"/>
          <w:szCs w:val="20"/>
        </w:rPr>
        <w:tab/>
      </w:r>
      <w:r>
        <w:rPr>
          <w:rFonts w:ascii="Times New Roman" w:eastAsia="Batang" w:hAnsi="Times New Roman"/>
          <w:b/>
          <w:color w:val="000000" w:themeColor="text1"/>
          <w:sz w:val="20"/>
          <w:szCs w:val="20"/>
        </w:rPr>
        <w:tab/>
      </w:r>
      <w:r>
        <w:rPr>
          <w:rFonts w:ascii="Times New Roman" w:eastAsia="Batang" w:hAnsi="Times New Roman"/>
          <w:b/>
          <w:color w:val="000000" w:themeColor="text1"/>
          <w:sz w:val="20"/>
          <w:szCs w:val="20"/>
        </w:rPr>
        <w:tab/>
      </w:r>
      <w:r>
        <w:rPr>
          <w:rFonts w:ascii="Times New Roman" w:eastAsia="Batang" w:hAnsi="Times New Roman"/>
          <w:b/>
          <w:color w:val="000000" w:themeColor="text1"/>
          <w:sz w:val="20"/>
          <w:szCs w:val="20"/>
        </w:rPr>
        <w:tab/>
      </w:r>
      <w:r>
        <w:rPr>
          <w:rFonts w:ascii="Times New Roman" w:eastAsia="Batang" w:hAnsi="Times New Roman"/>
          <w:b/>
          <w:color w:val="000000" w:themeColor="text1"/>
          <w:sz w:val="20"/>
          <w:szCs w:val="20"/>
        </w:rPr>
        <w:tab/>
        <w:t>UYGUNDUR.</w:t>
      </w:r>
    </w:p>
    <w:p w:rsidR="00BE6580" w:rsidRPr="00A4632D" w:rsidRDefault="00935D3B" w:rsidP="00935D3B">
      <w:pPr>
        <w:pStyle w:val="AralkYok"/>
        <w:tabs>
          <w:tab w:val="left" w:pos="3495"/>
          <w:tab w:val="left" w:pos="3915"/>
        </w:tabs>
        <w:ind w:firstLine="708"/>
        <w:rPr>
          <w:rFonts w:ascii="Times New Roman" w:eastAsia="Batang" w:hAnsi="Times New Roman"/>
          <w:b/>
          <w:color w:val="000000" w:themeColor="text1"/>
          <w:sz w:val="20"/>
          <w:szCs w:val="20"/>
        </w:rPr>
      </w:pPr>
      <w:r w:rsidRPr="00A4632D">
        <w:rPr>
          <w:rFonts w:ascii="Times New Roman" w:eastAsia="Batang" w:hAnsi="Times New Roman"/>
          <w:b/>
          <w:color w:val="000000" w:themeColor="text1"/>
          <w:sz w:val="20"/>
          <w:szCs w:val="20"/>
        </w:rPr>
        <w:tab/>
      </w:r>
      <w:r w:rsidRPr="00A4632D">
        <w:rPr>
          <w:rFonts w:ascii="Times New Roman" w:eastAsia="Batang" w:hAnsi="Times New Roman"/>
          <w:b/>
          <w:color w:val="000000" w:themeColor="text1"/>
          <w:sz w:val="20"/>
          <w:szCs w:val="20"/>
        </w:rPr>
        <w:tab/>
      </w:r>
      <w:proofErr w:type="gramStart"/>
      <w:r w:rsidR="00FF7B35" w:rsidRPr="00A4632D">
        <w:rPr>
          <w:rFonts w:ascii="Times New Roman" w:eastAsia="Batang" w:hAnsi="Times New Roman"/>
          <w:b/>
          <w:color w:val="000000" w:themeColor="text1"/>
          <w:sz w:val="20"/>
          <w:szCs w:val="20"/>
        </w:rPr>
        <w:t>……</w:t>
      </w:r>
      <w:proofErr w:type="gramEnd"/>
      <w:r w:rsidR="00A4632D">
        <w:rPr>
          <w:rFonts w:ascii="Times New Roman" w:eastAsia="Batang" w:hAnsi="Times New Roman"/>
          <w:b/>
          <w:color w:val="000000" w:themeColor="text1"/>
          <w:sz w:val="20"/>
          <w:szCs w:val="20"/>
        </w:rPr>
        <w:t xml:space="preserve">   </w:t>
      </w:r>
      <w:r w:rsidR="00FF7B35" w:rsidRPr="00A4632D">
        <w:rPr>
          <w:rFonts w:ascii="Times New Roman" w:eastAsia="Batang" w:hAnsi="Times New Roman"/>
          <w:b/>
          <w:color w:val="000000" w:themeColor="text1"/>
          <w:sz w:val="20"/>
          <w:szCs w:val="20"/>
        </w:rPr>
        <w:t>./08</w:t>
      </w:r>
      <w:r w:rsidR="00046042" w:rsidRPr="00A4632D">
        <w:rPr>
          <w:rFonts w:ascii="Times New Roman" w:eastAsia="Batang" w:hAnsi="Times New Roman"/>
          <w:b/>
          <w:color w:val="000000" w:themeColor="text1"/>
          <w:sz w:val="20"/>
          <w:szCs w:val="20"/>
        </w:rPr>
        <w:t>/</w:t>
      </w:r>
      <w:r w:rsidR="00913B78" w:rsidRPr="00A4632D">
        <w:rPr>
          <w:rFonts w:ascii="Times New Roman" w:eastAsia="Batang" w:hAnsi="Times New Roman"/>
          <w:b/>
          <w:color w:val="000000" w:themeColor="text1"/>
          <w:sz w:val="20"/>
          <w:szCs w:val="20"/>
        </w:rPr>
        <w:t>2020</w:t>
      </w:r>
    </w:p>
    <w:p w:rsidR="00BE6580" w:rsidRPr="00A4632D" w:rsidRDefault="008102C5" w:rsidP="00935D3B">
      <w:pPr>
        <w:pStyle w:val="AralkYok"/>
        <w:ind w:left="2832" w:firstLine="708"/>
        <w:rPr>
          <w:rFonts w:ascii="Times New Roman" w:eastAsia="Batang" w:hAnsi="Times New Roman"/>
          <w:b/>
          <w:color w:val="000000" w:themeColor="text1"/>
          <w:sz w:val="20"/>
          <w:szCs w:val="20"/>
        </w:rPr>
      </w:pPr>
      <w:r w:rsidRPr="00A4632D">
        <w:rPr>
          <w:rFonts w:ascii="Times New Roman" w:eastAsia="Batang" w:hAnsi="Times New Roman"/>
          <w:b/>
          <w:color w:val="000000" w:themeColor="text1"/>
          <w:sz w:val="20"/>
          <w:szCs w:val="20"/>
        </w:rPr>
        <w:t xml:space="preserve">  </w:t>
      </w:r>
      <w:r w:rsidR="00913B78" w:rsidRPr="00A4632D">
        <w:rPr>
          <w:rFonts w:ascii="Times New Roman" w:eastAsia="Batang" w:hAnsi="Times New Roman"/>
          <w:b/>
          <w:color w:val="000000" w:themeColor="text1"/>
          <w:sz w:val="20"/>
          <w:szCs w:val="20"/>
        </w:rPr>
        <w:t xml:space="preserve">   </w:t>
      </w:r>
      <w:proofErr w:type="gramStart"/>
      <w:r w:rsidR="00913B78" w:rsidRPr="00A4632D">
        <w:rPr>
          <w:rFonts w:ascii="Times New Roman" w:eastAsia="Batang" w:hAnsi="Times New Roman"/>
          <w:b/>
          <w:color w:val="000000" w:themeColor="text1"/>
          <w:sz w:val="20"/>
          <w:szCs w:val="20"/>
        </w:rPr>
        <w:t>………………………..</w:t>
      </w:r>
      <w:proofErr w:type="gramEnd"/>
    </w:p>
    <w:p w:rsidR="00BE6580" w:rsidRPr="00A4632D" w:rsidRDefault="008102C5" w:rsidP="00046042">
      <w:pPr>
        <w:pStyle w:val="AralkYok"/>
        <w:ind w:left="2832" w:firstLine="708"/>
        <w:rPr>
          <w:rFonts w:ascii="Times New Roman" w:eastAsia="Batang" w:hAnsi="Times New Roman"/>
          <w:b/>
          <w:color w:val="000000" w:themeColor="text1"/>
          <w:sz w:val="20"/>
          <w:szCs w:val="20"/>
        </w:rPr>
      </w:pPr>
      <w:r w:rsidRPr="00A4632D">
        <w:rPr>
          <w:rFonts w:ascii="Times New Roman" w:eastAsia="Batang" w:hAnsi="Times New Roman"/>
          <w:b/>
          <w:color w:val="000000" w:themeColor="text1"/>
          <w:sz w:val="20"/>
          <w:szCs w:val="20"/>
        </w:rPr>
        <w:t xml:space="preserve"> </w:t>
      </w:r>
      <w:r w:rsidR="00A4632D">
        <w:rPr>
          <w:rFonts w:ascii="Times New Roman" w:eastAsia="Batang" w:hAnsi="Times New Roman"/>
          <w:b/>
          <w:color w:val="000000" w:themeColor="text1"/>
          <w:sz w:val="20"/>
          <w:szCs w:val="20"/>
        </w:rPr>
        <w:t xml:space="preserve">           Okul Müdürü</w:t>
      </w:r>
    </w:p>
    <w:p w:rsidR="00FD09EF" w:rsidRPr="00A4632D" w:rsidRDefault="00FD09EF" w:rsidP="00046042">
      <w:pPr>
        <w:pStyle w:val="AralkYok"/>
        <w:ind w:left="2832" w:firstLine="708"/>
        <w:rPr>
          <w:rFonts w:ascii="Times New Roman" w:eastAsia="Batang" w:hAnsi="Times New Roman"/>
          <w:b/>
          <w:color w:val="000000" w:themeColor="text1"/>
          <w:sz w:val="20"/>
          <w:szCs w:val="20"/>
        </w:rPr>
      </w:pPr>
    </w:p>
    <w:p w:rsidR="00FD09EF" w:rsidRPr="00A4632D" w:rsidRDefault="00FD09EF" w:rsidP="00046042">
      <w:pPr>
        <w:pStyle w:val="AralkYok"/>
        <w:ind w:left="2832" w:firstLine="708"/>
        <w:rPr>
          <w:rFonts w:ascii="Times New Roman" w:eastAsia="Batang" w:hAnsi="Times New Roman"/>
          <w:b/>
          <w:color w:val="000000" w:themeColor="text1"/>
          <w:sz w:val="20"/>
          <w:szCs w:val="20"/>
        </w:rPr>
      </w:pPr>
    </w:p>
    <w:sectPr w:rsidR="00FD09EF" w:rsidRPr="00A4632D" w:rsidSect="006A37F6">
      <w:footerReference w:type="default" r:id="rId8"/>
      <w:type w:val="continuous"/>
      <w:pgSz w:w="11906" w:h="16838"/>
      <w:pgMar w:top="851" w:right="566" w:bottom="142" w:left="851" w:header="708" w:footer="5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A4" w:rsidRDefault="004D36A4">
      <w:r>
        <w:separator/>
      </w:r>
    </w:p>
  </w:endnote>
  <w:endnote w:type="continuationSeparator" w:id="0">
    <w:p w:rsidR="004D36A4" w:rsidRDefault="004D36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Bitstream Vera Sans">
    <w:altName w:val="Times New Roman"/>
    <w:charset w:val="00"/>
    <w:family w:val="auto"/>
    <w:pitch w:val="variable"/>
    <w:sig w:usb0="00000000" w:usb1="00000000" w:usb2="00000000" w:usb3="00000000" w:csb0="00000000"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TBold">
    <w:altName w:val="MS Mincho"/>
    <w:panose1 w:val="00000000000000000000"/>
    <w:charset w:val="80"/>
    <w:family w:val="auto"/>
    <w:notTrueType/>
    <w:pitch w:val="default"/>
    <w:sig w:usb0="00000001" w:usb1="08070000" w:usb2="00000010" w:usb3="00000000" w:csb0="00020000" w:csb1="00000000"/>
  </w:font>
  <w:font w:name="TTKB Dik Temel Abece">
    <w:altName w:val="Times New Roman"/>
    <w:charset w:val="A2"/>
    <w:family w:val="auto"/>
    <w:pitch w:val="variable"/>
    <w:sig w:usb0="00000001" w:usb1="10000048" w:usb2="00000000" w:usb3="00000000" w:csb0="0000011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52926"/>
      <w:docPartObj>
        <w:docPartGallery w:val="Page Numbers (Bottom of Page)"/>
        <w:docPartUnique/>
      </w:docPartObj>
    </w:sdtPr>
    <w:sdtContent>
      <w:p w:rsidR="006A480F" w:rsidRDefault="00554B9D">
        <w:pPr>
          <w:pStyle w:val="Altbilgi"/>
          <w:jc w:val="center"/>
        </w:pPr>
        <w:r>
          <w:fldChar w:fldCharType="begin"/>
        </w:r>
        <w:r w:rsidR="004260D6">
          <w:instrText>PAGE   \* MERGEFORMAT</w:instrText>
        </w:r>
        <w:r>
          <w:fldChar w:fldCharType="separate"/>
        </w:r>
        <w:r w:rsidR="00A4632D">
          <w:rPr>
            <w:noProof/>
          </w:rPr>
          <w:t>13</w:t>
        </w:r>
        <w:r>
          <w:rPr>
            <w:noProof/>
          </w:rPr>
          <w:fldChar w:fldCharType="end"/>
        </w:r>
      </w:p>
    </w:sdtContent>
  </w:sdt>
  <w:p w:rsidR="006A480F" w:rsidRPr="00E6029A" w:rsidRDefault="006A480F" w:rsidP="00785E9F">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A4" w:rsidRDefault="004D36A4">
      <w:r>
        <w:separator/>
      </w:r>
    </w:p>
  </w:footnote>
  <w:footnote w:type="continuationSeparator" w:id="0">
    <w:p w:rsidR="004D36A4" w:rsidRDefault="004D3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DB4317A"/>
    <w:multiLevelType w:val="hybridMultilevel"/>
    <w:tmpl w:val="C540A1A0"/>
    <w:lvl w:ilvl="0" w:tplc="11F2BE2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27">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33">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19"/>
  </w:num>
  <w:num w:numId="6">
    <w:abstractNumId w:val="2"/>
  </w:num>
  <w:num w:numId="7">
    <w:abstractNumId w:val="4"/>
  </w:num>
  <w:num w:numId="8">
    <w:abstractNumId w:val="31"/>
  </w:num>
  <w:num w:numId="9">
    <w:abstractNumId w:val="30"/>
  </w:num>
  <w:num w:numId="10">
    <w:abstractNumId w:val="21"/>
  </w:num>
  <w:num w:numId="11">
    <w:abstractNumId w:val="28"/>
  </w:num>
  <w:num w:numId="12">
    <w:abstractNumId w:val="20"/>
  </w:num>
  <w:num w:numId="13">
    <w:abstractNumId w:val="27"/>
  </w:num>
  <w:num w:numId="14">
    <w:abstractNumId w:val="11"/>
  </w:num>
  <w:num w:numId="15">
    <w:abstractNumId w:val="24"/>
  </w:num>
  <w:num w:numId="16">
    <w:abstractNumId w:val="25"/>
  </w:num>
  <w:num w:numId="17">
    <w:abstractNumId w:val="33"/>
  </w:num>
  <w:num w:numId="18">
    <w:abstractNumId w:val="16"/>
  </w:num>
  <w:num w:numId="19">
    <w:abstractNumId w:val="34"/>
  </w:num>
  <w:num w:numId="20">
    <w:abstractNumId w:val="13"/>
  </w:num>
  <w:num w:numId="21">
    <w:abstractNumId w:val="15"/>
  </w:num>
  <w:num w:numId="22">
    <w:abstractNumId w:val="14"/>
  </w:num>
  <w:num w:numId="23">
    <w:abstractNumId w:val="5"/>
  </w:num>
  <w:num w:numId="24">
    <w:abstractNumId w:val="23"/>
  </w:num>
  <w:num w:numId="25">
    <w:abstractNumId w:val="7"/>
  </w:num>
  <w:num w:numId="26">
    <w:abstractNumId w:val="29"/>
  </w:num>
  <w:num w:numId="27">
    <w:abstractNumId w:val="22"/>
  </w:num>
  <w:num w:numId="28">
    <w:abstractNumId w:val="0"/>
  </w:num>
  <w:num w:numId="29">
    <w:abstractNumId w:val="17"/>
  </w:num>
  <w:num w:numId="30">
    <w:abstractNumId w:val="12"/>
  </w:num>
  <w:num w:numId="31">
    <w:abstractNumId w:val="3"/>
  </w:num>
  <w:num w:numId="32">
    <w:abstractNumId w:val="6"/>
  </w:num>
  <w:num w:numId="33">
    <w:abstractNumId w:val="18"/>
  </w:num>
  <w:num w:numId="34">
    <w:abstractNumId w:val="3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rsids>
    <w:rsidRoot w:val="000247D4"/>
    <w:rsid w:val="000019AB"/>
    <w:rsid w:val="00001B71"/>
    <w:rsid w:val="00001D16"/>
    <w:rsid w:val="00003259"/>
    <w:rsid w:val="0000363B"/>
    <w:rsid w:val="00003D2E"/>
    <w:rsid w:val="0000555D"/>
    <w:rsid w:val="000059D1"/>
    <w:rsid w:val="00007DE7"/>
    <w:rsid w:val="00007EB0"/>
    <w:rsid w:val="00010E64"/>
    <w:rsid w:val="00010EAE"/>
    <w:rsid w:val="00011048"/>
    <w:rsid w:val="000112DE"/>
    <w:rsid w:val="000121CE"/>
    <w:rsid w:val="00015A66"/>
    <w:rsid w:val="00016406"/>
    <w:rsid w:val="00016AF7"/>
    <w:rsid w:val="00016D5D"/>
    <w:rsid w:val="000220B9"/>
    <w:rsid w:val="000247D4"/>
    <w:rsid w:val="0002798C"/>
    <w:rsid w:val="00030FDD"/>
    <w:rsid w:val="000327A3"/>
    <w:rsid w:val="0003389F"/>
    <w:rsid w:val="0003467F"/>
    <w:rsid w:val="00035AE2"/>
    <w:rsid w:val="000370E3"/>
    <w:rsid w:val="00040A10"/>
    <w:rsid w:val="00041D2B"/>
    <w:rsid w:val="00043164"/>
    <w:rsid w:val="00044023"/>
    <w:rsid w:val="00046042"/>
    <w:rsid w:val="0005196D"/>
    <w:rsid w:val="00051D06"/>
    <w:rsid w:val="00052F85"/>
    <w:rsid w:val="00057E17"/>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D1955"/>
    <w:rsid w:val="000D22E0"/>
    <w:rsid w:val="000D4EFA"/>
    <w:rsid w:val="000D5056"/>
    <w:rsid w:val="000E044C"/>
    <w:rsid w:val="000E57B0"/>
    <w:rsid w:val="000E58D1"/>
    <w:rsid w:val="000F0185"/>
    <w:rsid w:val="000F1145"/>
    <w:rsid w:val="000F15A1"/>
    <w:rsid w:val="000F2BA0"/>
    <w:rsid w:val="000F688E"/>
    <w:rsid w:val="000F7202"/>
    <w:rsid w:val="001005EC"/>
    <w:rsid w:val="00100C9B"/>
    <w:rsid w:val="0010147A"/>
    <w:rsid w:val="00102CB0"/>
    <w:rsid w:val="00102D83"/>
    <w:rsid w:val="00102E52"/>
    <w:rsid w:val="00110A2D"/>
    <w:rsid w:val="00111203"/>
    <w:rsid w:val="0011195D"/>
    <w:rsid w:val="00112236"/>
    <w:rsid w:val="001143BD"/>
    <w:rsid w:val="00117022"/>
    <w:rsid w:val="00117D8F"/>
    <w:rsid w:val="001276D5"/>
    <w:rsid w:val="00131547"/>
    <w:rsid w:val="00133513"/>
    <w:rsid w:val="00133BED"/>
    <w:rsid w:val="00134510"/>
    <w:rsid w:val="001374F7"/>
    <w:rsid w:val="00145A73"/>
    <w:rsid w:val="00154C75"/>
    <w:rsid w:val="001622D5"/>
    <w:rsid w:val="001639D4"/>
    <w:rsid w:val="00170B0A"/>
    <w:rsid w:val="00173126"/>
    <w:rsid w:val="00174958"/>
    <w:rsid w:val="00180C5B"/>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5399"/>
    <w:rsid w:val="00232E97"/>
    <w:rsid w:val="00234F5A"/>
    <w:rsid w:val="00242A1D"/>
    <w:rsid w:val="00245669"/>
    <w:rsid w:val="0024614A"/>
    <w:rsid w:val="00247050"/>
    <w:rsid w:val="002502F4"/>
    <w:rsid w:val="00250338"/>
    <w:rsid w:val="002636FF"/>
    <w:rsid w:val="002646E4"/>
    <w:rsid w:val="0026598C"/>
    <w:rsid w:val="00266DAA"/>
    <w:rsid w:val="00266FB1"/>
    <w:rsid w:val="00271211"/>
    <w:rsid w:val="0027421E"/>
    <w:rsid w:val="0027429D"/>
    <w:rsid w:val="00283CE0"/>
    <w:rsid w:val="002863D1"/>
    <w:rsid w:val="0029544D"/>
    <w:rsid w:val="00295C01"/>
    <w:rsid w:val="00296024"/>
    <w:rsid w:val="00297549"/>
    <w:rsid w:val="002A03D0"/>
    <w:rsid w:val="002A3377"/>
    <w:rsid w:val="002A5412"/>
    <w:rsid w:val="002B53A9"/>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F5804"/>
    <w:rsid w:val="002F5EB6"/>
    <w:rsid w:val="00300D05"/>
    <w:rsid w:val="003014AD"/>
    <w:rsid w:val="003114AE"/>
    <w:rsid w:val="00312DC7"/>
    <w:rsid w:val="0031616B"/>
    <w:rsid w:val="00320CD9"/>
    <w:rsid w:val="003222B0"/>
    <w:rsid w:val="0032549D"/>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45A7"/>
    <w:rsid w:val="003A0D51"/>
    <w:rsid w:val="003A2474"/>
    <w:rsid w:val="003A500D"/>
    <w:rsid w:val="003B02CA"/>
    <w:rsid w:val="003B31EC"/>
    <w:rsid w:val="003B711C"/>
    <w:rsid w:val="003B71B2"/>
    <w:rsid w:val="003C41C9"/>
    <w:rsid w:val="003C72CD"/>
    <w:rsid w:val="003C768B"/>
    <w:rsid w:val="003C7AC8"/>
    <w:rsid w:val="003D0896"/>
    <w:rsid w:val="003D41C4"/>
    <w:rsid w:val="003E2B09"/>
    <w:rsid w:val="003E7C71"/>
    <w:rsid w:val="003F2712"/>
    <w:rsid w:val="003F3423"/>
    <w:rsid w:val="0040337D"/>
    <w:rsid w:val="004038C5"/>
    <w:rsid w:val="00405E2F"/>
    <w:rsid w:val="0041352E"/>
    <w:rsid w:val="0041741D"/>
    <w:rsid w:val="004215BB"/>
    <w:rsid w:val="00423813"/>
    <w:rsid w:val="00424744"/>
    <w:rsid w:val="00424EEA"/>
    <w:rsid w:val="004257F0"/>
    <w:rsid w:val="004260D6"/>
    <w:rsid w:val="004314D8"/>
    <w:rsid w:val="00432210"/>
    <w:rsid w:val="004336BC"/>
    <w:rsid w:val="004419F9"/>
    <w:rsid w:val="0044315E"/>
    <w:rsid w:val="00445EB9"/>
    <w:rsid w:val="004467D2"/>
    <w:rsid w:val="00447537"/>
    <w:rsid w:val="00447D57"/>
    <w:rsid w:val="00452EDE"/>
    <w:rsid w:val="00454D4E"/>
    <w:rsid w:val="00455890"/>
    <w:rsid w:val="004579A8"/>
    <w:rsid w:val="00461A47"/>
    <w:rsid w:val="004620A2"/>
    <w:rsid w:val="00462D2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471E"/>
    <w:rsid w:val="004B4B12"/>
    <w:rsid w:val="004B6833"/>
    <w:rsid w:val="004C05C6"/>
    <w:rsid w:val="004C4515"/>
    <w:rsid w:val="004C5A21"/>
    <w:rsid w:val="004C77D6"/>
    <w:rsid w:val="004D0EAF"/>
    <w:rsid w:val="004D36A4"/>
    <w:rsid w:val="004D68F4"/>
    <w:rsid w:val="004E35E8"/>
    <w:rsid w:val="004E6920"/>
    <w:rsid w:val="004E6BF8"/>
    <w:rsid w:val="004F0294"/>
    <w:rsid w:val="004F1FD6"/>
    <w:rsid w:val="004F4206"/>
    <w:rsid w:val="004F4D90"/>
    <w:rsid w:val="004F56F4"/>
    <w:rsid w:val="005005ED"/>
    <w:rsid w:val="00500788"/>
    <w:rsid w:val="005058C2"/>
    <w:rsid w:val="00505A17"/>
    <w:rsid w:val="00514497"/>
    <w:rsid w:val="00516518"/>
    <w:rsid w:val="00517801"/>
    <w:rsid w:val="0052086C"/>
    <w:rsid w:val="00520D53"/>
    <w:rsid w:val="00522049"/>
    <w:rsid w:val="00523A00"/>
    <w:rsid w:val="00531011"/>
    <w:rsid w:val="00534ACC"/>
    <w:rsid w:val="00542129"/>
    <w:rsid w:val="0054384A"/>
    <w:rsid w:val="00553266"/>
    <w:rsid w:val="00554B9D"/>
    <w:rsid w:val="00557CF1"/>
    <w:rsid w:val="005610BF"/>
    <w:rsid w:val="00561CF5"/>
    <w:rsid w:val="0056206B"/>
    <w:rsid w:val="00562FEB"/>
    <w:rsid w:val="00563F34"/>
    <w:rsid w:val="00573629"/>
    <w:rsid w:val="00576713"/>
    <w:rsid w:val="0057680D"/>
    <w:rsid w:val="005774CD"/>
    <w:rsid w:val="0058415E"/>
    <w:rsid w:val="00586CEC"/>
    <w:rsid w:val="00590B03"/>
    <w:rsid w:val="00594B4D"/>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5E"/>
    <w:rsid w:val="005E11D4"/>
    <w:rsid w:val="005E3DE4"/>
    <w:rsid w:val="005E5A89"/>
    <w:rsid w:val="005E5F8A"/>
    <w:rsid w:val="005E746E"/>
    <w:rsid w:val="005F0658"/>
    <w:rsid w:val="005F0706"/>
    <w:rsid w:val="005F3108"/>
    <w:rsid w:val="005F3D19"/>
    <w:rsid w:val="006023A0"/>
    <w:rsid w:val="006104BD"/>
    <w:rsid w:val="006118EE"/>
    <w:rsid w:val="00614D3B"/>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7FA0"/>
    <w:rsid w:val="00681156"/>
    <w:rsid w:val="00681EEA"/>
    <w:rsid w:val="0068451B"/>
    <w:rsid w:val="0069221F"/>
    <w:rsid w:val="00693883"/>
    <w:rsid w:val="006A11BB"/>
    <w:rsid w:val="006A165A"/>
    <w:rsid w:val="006A2833"/>
    <w:rsid w:val="006A37F6"/>
    <w:rsid w:val="006A480F"/>
    <w:rsid w:val="006C373C"/>
    <w:rsid w:val="006D33D5"/>
    <w:rsid w:val="006D44B0"/>
    <w:rsid w:val="006D4803"/>
    <w:rsid w:val="006D6264"/>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A70"/>
    <w:rsid w:val="0073021D"/>
    <w:rsid w:val="00730451"/>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6696E"/>
    <w:rsid w:val="007707F8"/>
    <w:rsid w:val="00770CC3"/>
    <w:rsid w:val="00771EB1"/>
    <w:rsid w:val="0078009A"/>
    <w:rsid w:val="0078084C"/>
    <w:rsid w:val="00785E9F"/>
    <w:rsid w:val="00786164"/>
    <w:rsid w:val="00791558"/>
    <w:rsid w:val="00792B2F"/>
    <w:rsid w:val="00795BE0"/>
    <w:rsid w:val="007A18D8"/>
    <w:rsid w:val="007A331B"/>
    <w:rsid w:val="007A54DB"/>
    <w:rsid w:val="007A617A"/>
    <w:rsid w:val="007B1627"/>
    <w:rsid w:val="007B1680"/>
    <w:rsid w:val="007B30EC"/>
    <w:rsid w:val="007B487C"/>
    <w:rsid w:val="007B6128"/>
    <w:rsid w:val="007C083E"/>
    <w:rsid w:val="007C163A"/>
    <w:rsid w:val="007C358C"/>
    <w:rsid w:val="007C3B17"/>
    <w:rsid w:val="007C3BDF"/>
    <w:rsid w:val="007C3ED6"/>
    <w:rsid w:val="007C47D7"/>
    <w:rsid w:val="007C6496"/>
    <w:rsid w:val="007C6DB5"/>
    <w:rsid w:val="007D1076"/>
    <w:rsid w:val="007D13E6"/>
    <w:rsid w:val="007D3C76"/>
    <w:rsid w:val="007D4797"/>
    <w:rsid w:val="007E0B1A"/>
    <w:rsid w:val="007E25DA"/>
    <w:rsid w:val="007E288C"/>
    <w:rsid w:val="007E2AAB"/>
    <w:rsid w:val="007E35B9"/>
    <w:rsid w:val="007E59B2"/>
    <w:rsid w:val="007F224B"/>
    <w:rsid w:val="007F5735"/>
    <w:rsid w:val="007F70E5"/>
    <w:rsid w:val="008016A7"/>
    <w:rsid w:val="008102C5"/>
    <w:rsid w:val="00815434"/>
    <w:rsid w:val="0082059B"/>
    <w:rsid w:val="00824623"/>
    <w:rsid w:val="008258CE"/>
    <w:rsid w:val="00826911"/>
    <w:rsid w:val="00834A9E"/>
    <w:rsid w:val="00837E55"/>
    <w:rsid w:val="0084307F"/>
    <w:rsid w:val="008459B7"/>
    <w:rsid w:val="00855150"/>
    <w:rsid w:val="008568F7"/>
    <w:rsid w:val="008729B6"/>
    <w:rsid w:val="00872AD3"/>
    <w:rsid w:val="00873DD0"/>
    <w:rsid w:val="00874BAF"/>
    <w:rsid w:val="00875EC9"/>
    <w:rsid w:val="00875FB3"/>
    <w:rsid w:val="00880974"/>
    <w:rsid w:val="00882A94"/>
    <w:rsid w:val="008878BF"/>
    <w:rsid w:val="00887AAC"/>
    <w:rsid w:val="00887FFB"/>
    <w:rsid w:val="00891E35"/>
    <w:rsid w:val="008A0A2D"/>
    <w:rsid w:val="008A1804"/>
    <w:rsid w:val="008A43F8"/>
    <w:rsid w:val="008B0417"/>
    <w:rsid w:val="008B0643"/>
    <w:rsid w:val="008B1FFF"/>
    <w:rsid w:val="008B6B3E"/>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13B78"/>
    <w:rsid w:val="00914AF1"/>
    <w:rsid w:val="009164D9"/>
    <w:rsid w:val="00916BC0"/>
    <w:rsid w:val="00924B2D"/>
    <w:rsid w:val="00925279"/>
    <w:rsid w:val="00926318"/>
    <w:rsid w:val="00927711"/>
    <w:rsid w:val="00932513"/>
    <w:rsid w:val="009327B2"/>
    <w:rsid w:val="009358F8"/>
    <w:rsid w:val="00935D3B"/>
    <w:rsid w:val="0094105B"/>
    <w:rsid w:val="00943DC8"/>
    <w:rsid w:val="00945C13"/>
    <w:rsid w:val="00945D7C"/>
    <w:rsid w:val="00945E7A"/>
    <w:rsid w:val="009479F4"/>
    <w:rsid w:val="00947A28"/>
    <w:rsid w:val="00952775"/>
    <w:rsid w:val="00955A8E"/>
    <w:rsid w:val="00955C94"/>
    <w:rsid w:val="00955CEB"/>
    <w:rsid w:val="00957E2B"/>
    <w:rsid w:val="0096350F"/>
    <w:rsid w:val="00965452"/>
    <w:rsid w:val="0096678E"/>
    <w:rsid w:val="009708C2"/>
    <w:rsid w:val="00971B01"/>
    <w:rsid w:val="00973F13"/>
    <w:rsid w:val="00974042"/>
    <w:rsid w:val="009823AF"/>
    <w:rsid w:val="00983937"/>
    <w:rsid w:val="00983A62"/>
    <w:rsid w:val="0098521D"/>
    <w:rsid w:val="00986AB5"/>
    <w:rsid w:val="009A0C51"/>
    <w:rsid w:val="009B239E"/>
    <w:rsid w:val="009B6DF6"/>
    <w:rsid w:val="009B7A53"/>
    <w:rsid w:val="009C1266"/>
    <w:rsid w:val="009C3081"/>
    <w:rsid w:val="009C3C19"/>
    <w:rsid w:val="009C41F7"/>
    <w:rsid w:val="009C57D9"/>
    <w:rsid w:val="009C6252"/>
    <w:rsid w:val="009D0416"/>
    <w:rsid w:val="009D7AD8"/>
    <w:rsid w:val="009D7AF0"/>
    <w:rsid w:val="009E23FE"/>
    <w:rsid w:val="009E25F0"/>
    <w:rsid w:val="009E2AC4"/>
    <w:rsid w:val="009E6A1C"/>
    <w:rsid w:val="009F3B2E"/>
    <w:rsid w:val="009F754E"/>
    <w:rsid w:val="009F7C2F"/>
    <w:rsid w:val="00A005CE"/>
    <w:rsid w:val="00A01D5D"/>
    <w:rsid w:val="00A0331E"/>
    <w:rsid w:val="00A056C0"/>
    <w:rsid w:val="00A114D3"/>
    <w:rsid w:val="00A152E6"/>
    <w:rsid w:val="00A16843"/>
    <w:rsid w:val="00A22052"/>
    <w:rsid w:val="00A275AD"/>
    <w:rsid w:val="00A27665"/>
    <w:rsid w:val="00A41B56"/>
    <w:rsid w:val="00A4632D"/>
    <w:rsid w:val="00A5135F"/>
    <w:rsid w:val="00A51E7F"/>
    <w:rsid w:val="00A5261C"/>
    <w:rsid w:val="00A52761"/>
    <w:rsid w:val="00A53EEB"/>
    <w:rsid w:val="00A55AD2"/>
    <w:rsid w:val="00A60CDC"/>
    <w:rsid w:val="00A6124D"/>
    <w:rsid w:val="00A618E1"/>
    <w:rsid w:val="00A61D06"/>
    <w:rsid w:val="00A70205"/>
    <w:rsid w:val="00A70D2B"/>
    <w:rsid w:val="00A71920"/>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B05B1"/>
    <w:rsid w:val="00AB105D"/>
    <w:rsid w:val="00AB4A3A"/>
    <w:rsid w:val="00AB5B94"/>
    <w:rsid w:val="00AB5F5B"/>
    <w:rsid w:val="00AB7E14"/>
    <w:rsid w:val="00AC4064"/>
    <w:rsid w:val="00AC4399"/>
    <w:rsid w:val="00AC496C"/>
    <w:rsid w:val="00AC7B90"/>
    <w:rsid w:val="00AD0229"/>
    <w:rsid w:val="00AD320C"/>
    <w:rsid w:val="00AD3A67"/>
    <w:rsid w:val="00AD3D9E"/>
    <w:rsid w:val="00AD64D8"/>
    <w:rsid w:val="00AE2712"/>
    <w:rsid w:val="00AE44EC"/>
    <w:rsid w:val="00B00059"/>
    <w:rsid w:val="00B01FB2"/>
    <w:rsid w:val="00B0447B"/>
    <w:rsid w:val="00B1033E"/>
    <w:rsid w:val="00B11834"/>
    <w:rsid w:val="00B136E6"/>
    <w:rsid w:val="00B1558D"/>
    <w:rsid w:val="00B1643B"/>
    <w:rsid w:val="00B23948"/>
    <w:rsid w:val="00B252CE"/>
    <w:rsid w:val="00B254F3"/>
    <w:rsid w:val="00B26789"/>
    <w:rsid w:val="00B269B9"/>
    <w:rsid w:val="00B26A08"/>
    <w:rsid w:val="00B26AAC"/>
    <w:rsid w:val="00B31465"/>
    <w:rsid w:val="00B36138"/>
    <w:rsid w:val="00B36CDE"/>
    <w:rsid w:val="00B37282"/>
    <w:rsid w:val="00B410AC"/>
    <w:rsid w:val="00B41525"/>
    <w:rsid w:val="00B468A5"/>
    <w:rsid w:val="00B47A78"/>
    <w:rsid w:val="00B522EE"/>
    <w:rsid w:val="00B532D2"/>
    <w:rsid w:val="00B54629"/>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3D"/>
    <w:rsid w:val="00BC7F7D"/>
    <w:rsid w:val="00BD0E65"/>
    <w:rsid w:val="00BD220C"/>
    <w:rsid w:val="00BD4F3D"/>
    <w:rsid w:val="00BD7289"/>
    <w:rsid w:val="00BD7C78"/>
    <w:rsid w:val="00BE24D5"/>
    <w:rsid w:val="00BE347D"/>
    <w:rsid w:val="00BE6580"/>
    <w:rsid w:val="00BF2B28"/>
    <w:rsid w:val="00BF488E"/>
    <w:rsid w:val="00BF6820"/>
    <w:rsid w:val="00C05164"/>
    <w:rsid w:val="00C10517"/>
    <w:rsid w:val="00C26BAE"/>
    <w:rsid w:val="00C3024D"/>
    <w:rsid w:val="00C3208A"/>
    <w:rsid w:val="00C3268F"/>
    <w:rsid w:val="00C3293B"/>
    <w:rsid w:val="00C37DEF"/>
    <w:rsid w:val="00C41B15"/>
    <w:rsid w:val="00C41B41"/>
    <w:rsid w:val="00C41BC2"/>
    <w:rsid w:val="00C42A2E"/>
    <w:rsid w:val="00C45A36"/>
    <w:rsid w:val="00C469F9"/>
    <w:rsid w:val="00C554C0"/>
    <w:rsid w:val="00C5682C"/>
    <w:rsid w:val="00C61BD1"/>
    <w:rsid w:val="00C620BF"/>
    <w:rsid w:val="00C6358A"/>
    <w:rsid w:val="00C6446E"/>
    <w:rsid w:val="00C66975"/>
    <w:rsid w:val="00C720C6"/>
    <w:rsid w:val="00C72E9C"/>
    <w:rsid w:val="00C759F3"/>
    <w:rsid w:val="00C75D38"/>
    <w:rsid w:val="00C763BF"/>
    <w:rsid w:val="00C80C98"/>
    <w:rsid w:val="00C81D01"/>
    <w:rsid w:val="00C85B18"/>
    <w:rsid w:val="00C913CD"/>
    <w:rsid w:val="00C924D3"/>
    <w:rsid w:val="00C93169"/>
    <w:rsid w:val="00C956E4"/>
    <w:rsid w:val="00CA070B"/>
    <w:rsid w:val="00CA1793"/>
    <w:rsid w:val="00CA2A81"/>
    <w:rsid w:val="00CA7BF6"/>
    <w:rsid w:val="00CB05A1"/>
    <w:rsid w:val="00CB0A4E"/>
    <w:rsid w:val="00CB1ECC"/>
    <w:rsid w:val="00CB4F22"/>
    <w:rsid w:val="00CB68D9"/>
    <w:rsid w:val="00CB7BB4"/>
    <w:rsid w:val="00CC09E1"/>
    <w:rsid w:val="00CC6FC2"/>
    <w:rsid w:val="00CC7BDA"/>
    <w:rsid w:val="00CD0745"/>
    <w:rsid w:val="00CD3CAC"/>
    <w:rsid w:val="00CE2E25"/>
    <w:rsid w:val="00CF0B2A"/>
    <w:rsid w:val="00CF16A2"/>
    <w:rsid w:val="00CF19AF"/>
    <w:rsid w:val="00CF325E"/>
    <w:rsid w:val="00CF74E5"/>
    <w:rsid w:val="00D00A5A"/>
    <w:rsid w:val="00D02C32"/>
    <w:rsid w:val="00D02E49"/>
    <w:rsid w:val="00D10975"/>
    <w:rsid w:val="00D12629"/>
    <w:rsid w:val="00D134AC"/>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55DC"/>
    <w:rsid w:val="00D5727B"/>
    <w:rsid w:val="00D57D36"/>
    <w:rsid w:val="00D57EE2"/>
    <w:rsid w:val="00D63370"/>
    <w:rsid w:val="00D6337E"/>
    <w:rsid w:val="00D70AFC"/>
    <w:rsid w:val="00D715DE"/>
    <w:rsid w:val="00D75D6B"/>
    <w:rsid w:val="00D77BA9"/>
    <w:rsid w:val="00D8042B"/>
    <w:rsid w:val="00D83A0B"/>
    <w:rsid w:val="00D8486F"/>
    <w:rsid w:val="00D86414"/>
    <w:rsid w:val="00D87809"/>
    <w:rsid w:val="00D9091F"/>
    <w:rsid w:val="00D91DD1"/>
    <w:rsid w:val="00D94399"/>
    <w:rsid w:val="00D950B4"/>
    <w:rsid w:val="00D95F5D"/>
    <w:rsid w:val="00DA3072"/>
    <w:rsid w:val="00DA349D"/>
    <w:rsid w:val="00DA3615"/>
    <w:rsid w:val="00DA7D57"/>
    <w:rsid w:val="00DB2245"/>
    <w:rsid w:val="00DB51A1"/>
    <w:rsid w:val="00DB7969"/>
    <w:rsid w:val="00DC2179"/>
    <w:rsid w:val="00DC2E96"/>
    <w:rsid w:val="00DC42CB"/>
    <w:rsid w:val="00DC5437"/>
    <w:rsid w:val="00DC622F"/>
    <w:rsid w:val="00DC632D"/>
    <w:rsid w:val="00DC70A9"/>
    <w:rsid w:val="00DC7513"/>
    <w:rsid w:val="00DD1F7D"/>
    <w:rsid w:val="00DD2F19"/>
    <w:rsid w:val="00DD500B"/>
    <w:rsid w:val="00DD5D11"/>
    <w:rsid w:val="00DE1AB2"/>
    <w:rsid w:val="00DE4E34"/>
    <w:rsid w:val="00DE71F6"/>
    <w:rsid w:val="00DE7385"/>
    <w:rsid w:val="00DF30BC"/>
    <w:rsid w:val="00DF34CB"/>
    <w:rsid w:val="00DF79F5"/>
    <w:rsid w:val="00E00969"/>
    <w:rsid w:val="00E021D4"/>
    <w:rsid w:val="00E02582"/>
    <w:rsid w:val="00E0287A"/>
    <w:rsid w:val="00E056C8"/>
    <w:rsid w:val="00E05E49"/>
    <w:rsid w:val="00E17C6A"/>
    <w:rsid w:val="00E21F04"/>
    <w:rsid w:val="00E2558D"/>
    <w:rsid w:val="00E3277A"/>
    <w:rsid w:val="00E32E92"/>
    <w:rsid w:val="00E41A18"/>
    <w:rsid w:val="00E41AB7"/>
    <w:rsid w:val="00E4358B"/>
    <w:rsid w:val="00E4601F"/>
    <w:rsid w:val="00E466DC"/>
    <w:rsid w:val="00E50564"/>
    <w:rsid w:val="00E51519"/>
    <w:rsid w:val="00E55029"/>
    <w:rsid w:val="00E55C3C"/>
    <w:rsid w:val="00E5609A"/>
    <w:rsid w:val="00E62BB9"/>
    <w:rsid w:val="00E64ECC"/>
    <w:rsid w:val="00E6738F"/>
    <w:rsid w:val="00E729AD"/>
    <w:rsid w:val="00E74F3B"/>
    <w:rsid w:val="00E81CDF"/>
    <w:rsid w:val="00E851CC"/>
    <w:rsid w:val="00E914EF"/>
    <w:rsid w:val="00E94A66"/>
    <w:rsid w:val="00EA1643"/>
    <w:rsid w:val="00EA1E36"/>
    <w:rsid w:val="00EA27E2"/>
    <w:rsid w:val="00EA4EFA"/>
    <w:rsid w:val="00EA5034"/>
    <w:rsid w:val="00EB186C"/>
    <w:rsid w:val="00EB2A2C"/>
    <w:rsid w:val="00EB53CD"/>
    <w:rsid w:val="00EC4FE5"/>
    <w:rsid w:val="00EC52BF"/>
    <w:rsid w:val="00EC6EEA"/>
    <w:rsid w:val="00EC7224"/>
    <w:rsid w:val="00EC77F6"/>
    <w:rsid w:val="00ED1706"/>
    <w:rsid w:val="00ED437E"/>
    <w:rsid w:val="00EE2D23"/>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30CF3"/>
    <w:rsid w:val="00F31A1B"/>
    <w:rsid w:val="00F31A4F"/>
    <w:rsid w:val="00F34661"/>
    <w:rsid w:val="00F357B9"/>
    <w:rsid w:val="00F364A6"/>
    <w:rsid w:val="00F37A20"/>
    <w:rsid w:val="00F44880"/>
    <w:rsid w:val="00F47CB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F8B"/>
    <w:rsid w:val="00F90C1D"/>
    <w:rsid w:val="00F91032"/>
    <w:rsid w:val="00F91EEC"/>
    <w:rsid w:val="00F970A2"/>
    <w:rsid w:val="00F97499"/>
    <w:rsid w:val="00FA31B0"/>
    <w:rsid w:val="00FA5131"/>
    <w:rsid w:val="00FB0635"/>
    <w:rsid w:val="00FB1FE5"/>
    <w:rsid w:val="00FB6C18"/>
    <w:rsid w:val="00FC187D"/>
    <w:rsid w:val="00FC2B84"/>
    <w:rsid w:val="00FC5B4C"/>
    <w:rsid w:val="00FC7137"/>
    <w:rsid w:val="00FD09EF"/>
    <w:rsid w:val="00FD707B"/>
    <w:rsid w:val="00FD7CB6"/>
    <w:rsid w:val="00FE368C"/>
    <w:rsid w:val="00FE78A2"/>
    <w:rsid w:val="00FF267A"/>
    <w:rsid w:val="00FF2CA2"/>
    <w:rsid w:val="00FF3CA9"/>
    <w:rsid w:val="00FF41CA"/>
    <w:rsid w:val="00FF60D8"/>
    <w:rsid w:val="00FF7B35"/>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iPriority w:val="99"/>
    <w:unhideWhenUsed/>
    <w:rsid w:val="0040337D"/>
    <w:pPr>
      <w:jc w:val="both"/>
    </w:pPr>
    <w:rPr>
      <w:sz w:val="20"/>
      <w:szCs w:val="20"/>
    </w:rPr>
  </w:style>
  <w:style w:type="character" w:customStyle="1" w:styleId="GvdeMetniChar">
    <w:name w:val="Gövde Metni Char"/>
    <w:basedOn w:val="VarsaylanParagrafYazTipi"/>
    <w:link w:val="GvdeMetni"/>
    <w:uiPriority w:val="99"/>
    <w:rsid w:val="0040337D"/>
  </w:style>
  <w:style w:type="character" w:styleId="Gl">
    <w:name w:val="Strong"/>
    <w:basedOn w:val="VarsaylanParagrafYazTipi"/>
    <w:uiPriority w:val="22"/>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uiPriority w:val="39"/>
    <w:rsid w:val="005E5F8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99"/>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99"/>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1B15-E13A-4539-8B85-4C247E99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4981</Words>
  <Characters>28393</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33308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ULTIMATE</cp:lastModifiedBy>
  <cp:revision>3</cp:revision>
  <cp:lastPrinted>2019-09-02T20:36:00Z</cp:lastPrinted>
  <dcterms:created xsi:type="dcterms:W3CDTF">2020-08-23T13:02:00Z</dcterms:created>
  <dcterms:modified xsi:type="dcterms:W3CDTF">2020-08-23T13:10:00Z</dcterms:modified>
  <cp:category>http://sinifogretmeniyiz.biz/dosyalar.asp</cp:category>
</cp:coreProperties>
</file>